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7AC8F83E" w:rsidP="391B23DE" w:rsidRDefault="7AC8F83E" w14:paraId="2A8E8B80" w14:textId="44F76EAC">
      <w:pPr>
        <w:pStyle w:val="Normal"/>
        <w:suppressLineNumbers w:val="0"/>
        <w:bidi w:val="0"/>
        <w:spacing w:before="0" w:beforeAutospacing="off" w:after="160" w:afterAutospacing="off" w:line="259" w:lineRule="auto"/>
        <w:ind w:left="0" w:right="0"/>
        <w:jc w:val="center"/>
      </w:pPr>
      <w:r w:rsidRPr="391B23DE" w:rsidR="7AC8F83E">
        <w:rPr>
          <w:color w:val="2E74B5" w:themeColor="accent5" w:themeTint="FF" w:themeShade="BF"/>
          <w:sz w:val="36"/>
          <w:szCs w:val="36"/>
        </w:rPr>
        <w:t>Innovation Health Assessment©</w:t>
      </w:r>
    </w:p>
    <w:p w:rsidR="32C95C59" w:rsidP="32C95C59" w:rsidRDefault="32C95C59" w14:paraId="407ADEBD" w14:textId="008C8C5F">
      <w:pPr>
        <w:rPr>
          <w:color w:val="2E74B5" w:themeColor="accent5" w:themeShade="BF"/>
          <w:sz w:val="36"/>
          <w:szCs w:val="36"/>
        </w:rPr>
      </w:pPr>
      <w:r w:rsidRPr="32C95C59">
        <w:rPr>
          <w:color w:val="2E74B5" w:themeColor="accent5" w:themeShade="BF"/>
          <w:sz w:val="36"/>
          <w:szCs w:val="36"/>
        </w:rPr>
        <w:t>____________________________________________________</w:t>
      </w:r>
    </w:p>
    <w:p w:rsidR="32C95C59" w:rsidP="32C95C59" w:rsidRDefault="32C95C59" w14:paraId="2E73C42E" w14:textId="1B7B8DB1">
      <w:pPr>
        <w:rPr>
          <w:color w:val="2E74B5" w:themeColor="accent5" w:themeShade="BF"/>
          <w:sz w:val="28"/>
          <w:szCs w:val="28"/>
        </w:rPr>
      </w:pPr>
      <w:r w:rsidRPr="32C95C59">
        <w:rPr>
          <w:color w:val="2E74B5" w:themeColor="accent5" w:themeShade="BF"/>
          <w:sz w:val="28"/>
          <w:szCs w:val="28"/>
        </w:rPr>
        <w:t>Document Owner:</w:t>
      </w:r>
    </w:p>
    <w:p w:rsidR="32C95C59" w:rsidP="32C95C59" w:rsidRDefault="32C95C59" w14:paraId="00F8CF93" w14:textId="5395A5DD">
      <w:pPr>
        <w:rPr>
          <w:color w:val="2E74B5" w:themeColor="accent5" w:themeShade="BF"/>
          <w:sz w:val="28"/>
          <w:szCs w:val="28"/>
        </w:rPr>
      </w:pPr>
      <w:r w:rsidRPr="32C95C59">
        <w:rPr>
          <w:color w:val="2E74B5" w:themeColor="accent5" w:themeShade="BF"/>
          <w:sz w:val="28"/>
          <w:szCs w:val="28"/>
        </w:rPr>
        <w:t>Level of confidentiality: ☐confidential / ☐ internal / ☐ public</w:t>
      </w:r>
    </w:p>
    <w:p w:rsidR="32C95C59" w:rsidP="32C95C59" w:rsidRDefault="32C95C59" w14:paraId="1CC6B223" w14:textId="3760937C">
      <w:pPr>
        <w:rPr>
          <w:color w:val="2E74B5" w:themeColor="accent5" w:themeShade="BF"/>
          <w:sz w:val="36"/>
          <w:szCs w:val="36"/>
        </w:rPr>
      </w:pPr>
    </w:p>
    <w:p w:rsidR="32C95C59" w:rsidP="32C95C59" w:rsidRDefault="32C95C59" w14:paraId="5947EC26" w14:textId="6DF76008">
      <w:pPr>
        <w:rPr>
          <w:color w:val="2E74B5" w:themeColor="accent5" w:themeShade="BF"/>
          <w:sz w:val="28"/>
          <w:szCs w:val="28"/>
        </w:rPr>
      </w:pPr>
      <w:r w:rsidRPr="32C95C59">
        <w:rPr>
          <w:color w:val="2E74B5" w:themeColor="accent5" w:themeShade="BF"/>
          <w:sz w:val="28"/>
          <w:szCs w:val="28"/>
        </w:rPr>
        <w:t>Document release</w:t>
      </w:r>
    </w:p>
    <w:tbl>
      <w:tblPr>
        <w:tblStyle w:val="TableGrid"/>
        <w:tblW w:w="0" w:type="auto"/>
        <w:tblBorders>
          <w:top w:val="single" w:color="2E74B5" w:themeColor="accent5" w:themeShade="BF" w:sz="4" w:space="0"/>
          <w:left w:val="single" w:color="2E74B5" w:themeColor="accent5" w:themeShade="BF" w:sz="4" w:space="0"/>
          <w:bottom w:val="single" w:color="2E74B5" w:themeColor="accent5" w:themeShade="BF" w:sz="4" w:space="0"/>
          <w:right w:val="single" w:color="2E74B5" w:themeColor="accent5" w:themeShade="BF" w:sz="4" w:space="0"/>
          <w:insideH w:val="single" w:color="2E74B5" w:themeColor="accent5" w:themeShade="BF" w:sz="4" w:space="0"/>
          <w:insideV w:val="single" w:color="2E74B5" w:themeColor="accent5" w:themeShade="BF" w:sz="4" w:space="0"/>
        </w:tblBorders>
        <w:tblLayout w:type="fixed"/>
        <w:tblLook w:val="06A0" w:firstRow="1" w:lastRow="0" w:firstColumn="1" w:lastColumn="0" w:noHBand="1" w:noVBand="1"/>
      </w:tblPr>
      <w:tblGrid>
        <w:gridCol w:w="1545"/>
        <w:gridCol w:w="2115"/>
        <w:gridCol w:w="1539"/>
        <w:gridCol w:w="2175"/>
        <w:gridCol w:w="2104"/>
      </w:tblGrid>
      <w:tr w:rsidR="32C95C59" w:rsidTr="391B23DE" w14:paraId="732CEDA8" w14:textId="77777777">
        <w:trPr>
          <w:trHeight w:val="300"/>
        </w:trPr>
        <w:tc>
          <w:tcPr>
            <w:tcW w:w="154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5" w:themeFillShade="BF"/>
            <w:tcMar/>
          </w:tcPr>
          <w:p w:rsidR="32C95C59" w:rsidP="32C95C59" w:rsidRDefault="32C95C59" w14:paraId="095393EE" w14:textId="08B6B975">
            <w:pPr>
              <w:rPr>
                <w:color w:val="FFFFFF" w:themeColor="background1"/>
              </w:rPr>
            </w:pPr>
            <w:r w:rsidRPr="32C95C59">
              <w:rPr>
                <w:color w:val="FFFFFF" w:themeColor="background1"/>
              </w:rPr>
              <w:t>Task</w:t>
            </w:r>
          </w:p>
        </w:tc>
        <w:tc>
          <w:tcPr>
            <w:tcW w:w="211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5" w:themeFillShade="BF"/>
            <w:tcMar/>
          </w:tcPr>
          <w:p w:rsidR="32C95C59" w:rsidP="32C95C59" w:rsidRDefault="32C95C59" w14:paraId="5F7CB450" w14:textId="23E1596A">
            <w:pPr>
              <w:rPr>
                <w:color w:val="FFFFFF" w:themeColor="background1"/>
              </w:rPr>
            </w:pPr>
            <w:r w:rsidRPr="32C95C59">
              <w:rPr>
                <w:color w:val="FFFFFF" w:themeColor="background1"/>
              </w:rPr>
              <w:t>Name</w:t>
            </w:r>
          </w:p>
        </w:tc>
        <w:tc>
          <w:tcPr>
            <w:tcW w:w="1539"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5" w:themeFillShade="BF"/>
            <w:tcMar/>
          </w:tcPr>
          <w:p w:rsidR="32C95C59" w:rsidP="32C95C59" w:rsidRDefault="32C95C59" w14:paraId="6567FE9F" w14:textId="68313C05">
            <w:pPr>
              <w:rPr>
                <w:color w:val="FFFFFF" w:themeColor="background1"/>
              </w:rPr>
            </w:pPr>
            <w:r w:rsidRPr="32C95C59">
              <w:rPr>
                <w:color w:val="FFFFFF" w:themeColor="background1"/>
              </w:rPr>
              <w:t>Role</w:t>
            </w:r>
          </w:p>
        </w:tc>
        <w:tc>
          <w:tcPr>
            <w:tcW w:w="217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5" w:themeFillShade="BF"/>
            <w:tcMar/>
          </w:tcPr>
          <w:p w:rsidR="32C95C59" w:rsidP="32C95C59" w:rsidRDefault="32C95C59" w14:paraId="5684CEEA" w14:textId="2A3352DE">
            <w:pPr>
              <w:rPr>
                <w:color w:val="FFFFFF" w:themeColor="background1"/>
              </w:rPr>
            </w:pPr>
            <w:r w:rsidRPr="32C95C59">
              <w:rPr>
                <w:color w:val="FFFFFF" w:themeColor="background1"/>
              </w:rPr>
              <w:t xml:space="preserve">Date </w:t>
            </w:r>
          </w:p>
          <w:p w:rsidR="32C95C59" w:rsidP="32C95C59" w:rsidRDefault="32C95C59" w14:paraId="17FA4746" w14:textId="13AFEB38">
            <w:pPr>
              <w:rPr>
                <w:color w:val="FFFFFF" w:themeColor="background1"/>
              </w:rPr>
            </w:pPr>
            <w:r w:rsidRPr="32C95C59">
              <w:rPr>
                <w:color w:val="FFFFFF" w:themeColor="background1"/>
              </w:rPr>
              <w:t>&lt;DD-MM-YYYY&gt;</w:t>
            </w:r>
          </w:p>
        </w:tc>
        <w:tc>
          <w:tcPr>
            <w:tcW w:w="2104"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2E74B5" w:themeFill="accent5" w:themeFillShade="BF"/>
            <w:tcMar/>
          </w:tcPr>
          <w:p w:rsidR="32C95C59" w:rsidP="32C95C59" w:rsidRDefault="32C95C59" w14:paraId="0D12F200" w14:textId="4A903AC7">
            <w:pPr>
              <w:rPr>
                <w:color w:val="FFFFFF" w:themeColor="background1"/>
              </w:rPr>
            </w:pPr>
            <w:r w:rsidRPr="32C95C59">
              <w:rPr>
                <w:color w:val="FFFFFF" w:themeColor="background1"/>
              </w:rPr>
              <w:t>Signature</w:t>
            </w:r>
          </w:p>
        </w:tc>
      </w:tr>
      <w:tr w:rsidR="32C95C59" w:rsidTr="391B23DE" w14:paraId="697AFE8E" w14:textId="77777777">
        <w:trPr>
          <w:trHeight w:val="300"/>
        </w:trPr>
        <w:tc>
          <w:tcPr>
            <w:tcW w:w="1545" w:type="dxa"/>
            <w:tcBorders>
              <w:top w:val="single" w:color="FFFFFF" w:themeColor="background1" w:sz="4" w:space="0"/>
            </w:tcBorders>
            <w:tcMar/>
            <w:vAlign w:val="center"/>
          </w:tcPr>
          <w:p w:rsidR="32C95C59" w:rsidP="32C95C59" w:rsidRDefault="32C95C59" w14:paraId="3E684849" w14:textId="3480EC48">
            <w:r w:rsidR="32C95C59">
              <w:rPr/>
              <w:t>Created by</w:t>
            </w:r>
          </w:p>
        </w:tc>
        <w:tc>
          <w:tcPr>
            <w:tcW w:w="2115" w:type="dxa"/>
            <w:tcBorders>
              <w:top w:val="single" w:color="FFFFFF" w:themeColor="background1" w:sz="4" w:space="0"/>
            </w:tcBorders>
            <w:tcMar/>
          </w:tcPr>
          <w:p w:rsidR="32C95C59" w:rsidP="32C95C59" w:rsidRDefault="32C95C59" w14:paraId="5ACB0AD3" w14:textId="6DB33013">
            <w:pPr>
              <w:rPr>
                <w:color w:val="002060"/>
              </w:rPr>
            </w:pPr>
            <w:r w:rsidRPr="76735B62" w:rsidR="7F590483">
              <w:rPr>
                <w:color w:val="002060"/>
              </w:rPr>
              <w:t>Anna Margaritova</w:t>
            </w:r>
          </w:p>
        </w:tc>
        <w:tc>
          <w:tcPr>
            <w:tcW w:w="1539" w:type="dxa"/>
            <w:tcBorders>
              <w:top w:val="single" w:color="FFFFFF" w:themeColor="background1" w:sz="4" w:space="0"/>
            </w:tcBorders>
            <w:tcMar/>
          </w:tcPr>
          <w:p w:rsidR="32C95C59" w:rsidP="32C95C59" w:rsidRDefault="32C95C59" w14:paraId="23B39F8E" w14:textId="307E488C">
            <w:pPr>
              <w:rPr>
                <w:color w:val="002060"/>
              </w:rPr>
            </w:pPr>
            <w:r w:rsidRPr="76735B62" w:rsidR="7F590483">
              <w:rPr>
                <w:color w:val="002060"/>
              </w:rPr>
              <w:t>IO</w:t>
            </w:r>
          </w:p>
        </w:tc>
        <w:tc>
          <w:tcPr>
            <w:tcW w:w="2175" w:type="dxa"/>
            <w:tcBorders>
              <w:top w:val="single" w:color="FFFFFF" w:themeColor="background1" w:sz="4" w:space="0"/>
            </w:tcBorders>
            <w:tcMar/>
          </w:tcPr>
          <w:p w:rsidR="32C95C59" w:rsidP="32C95C59" w:rsidRDefault="32C95C59" w14:paraId="084B25E3" w14:textId="24492D0E">
            <w:pPr>
              <w:rPr>
                <w:color w:val="002060"/>
              </w:rPr>
            </w:pPr>
            <w:r w:rsidRPr="391B23DE" w:rsidR="33EE9F58">
              <w:rPr>
                <w:color w:val="002060"/>
              </w:rPr>
              <w:t>04/02/2025</w:t>
            </w:r>
            <w:r w:rsidRPr="391B23DE" w:rsidR="0D8AC0A0">
              <w:rPr>
                <w:color w:val="002060"/>
              </w:rPr>
              <w:t xml:space="preserve"> </w:t>
            </w:r>
          </w:p>
        </w:tc>
        <w:tc>
          <w:tcPr>
            <w:tcW w:w="2104" w:type="dxa"/>
            <w:tcBorders>
              <w:top w:val="single" w:color="FFFFFF" w:themeColor="background1" w:sz="4" w:space="0"/>
            </w:tcBorders>
            <w:tcMar/>
          </w:tcPr>
          <w:p w:rsidR="32C95C59" w:rsidP="32C95C59" w:rsidRDefault="32C95C59" w14:paraId="50CDCCF6" w14:textId="7A49F54E">
            <w:pPr>
              <w:rPr>
                <w:color w:val="002060"/>
              </w:rPr>
            </w:pPr>
          </w:p>
        </w:tc>
      </w:tr>
      <w:tr w:rsidR="32C95C59" w:rsidTr="391B23DE" w14:paraId="7629A42E" w14:textId="77777777">
        <w:trPr>
          <w:trHeight w:val="300"/>
        </w:trPr>
        <w:tc>
          <w:tcPr>
            <w:tcW w:w="1545" w:type="dxa"/>
            <w:tcMar/>
            <w:vAlign w:val="center"/>
          </w:tcPr>
          <w:p w:rsidR="32C95C59" w:rsidP="32C95C59" w:rsidRDefault="32C95C59" w14:paraId="4654318F" w14:textId="39FF7D5F">
            <w:r w:rsidR="4C4B3F93">
              <w:rPr/>
              <w:t>A</w:t>
            </w:r>
            <w:r w:rsidR="32C95C59">
              <w:rPr/>
              <w:t>pproved</w:t>
            </w:r>
          </w:p>
        </w:tc>
        <w:tc>
          <w:tcPr>
            <w:tcW w:w="2115" w:type="dxa"/>
            <w:tcMar/>
          </w:tcPr>
          <w:p w:rsidR="32C95C59" w:rsidP="32C95C59" w:rsidRDefault="32C95C59" w14:paraId="76F32E36" w14:textId="7A49F54E">
            <w:pPr>
              <w:rPr>
                <w:color w:val="002060"/>
              </w:rPr>
            </w:pPr>
          </w:p>
        </w:tc>
        <w:tc>
          <w:tcPr>
            <w:tcW w:w="1539" w:type="dxa"/>
            <w:tcMar/>
          </w:tcPr>
          <w:p w:rsidR="32C95C59" w:rsidP="32C95C59" w:rsidRDefault="32C95C59" w14:paraId="647813A9" w14:textId="7A49F54E">
            <w:pPr>
              <w:rPr>
                <w:color w:val="002060"/>
              </w:rPr>
            </w:pPr>
          </w:p>
        </w:tc>
        <w:tc>
          <w:tcPr>
            <w:tcW w:w="2175" w:type="dxa"/>
            <w:tcMar/>
          </w:tcPr>
          <w:p w:rsidR="32C95C59" w:rsidP="32C95C59" w:rsidRDefault="32C95C59" w14:paraId="56785D8A" w14:textId="7A49F54E">
            <w:pPr>
              <w:rPr>
                <w:color w:val="002060"/>
              </w:rPr>
            </w:pPr>
          </w:p>
        </w:tc>
        <w:tc>
          <w:tcPr>
            <w:tcW w:w="2104" w:type="dxa"/>
            <w:tcMar/>
          </w:tcPr>
          <w:p w:rsidR="32C95C59" w:rsidP="32C95C59" w:rsidRDefault="32C95C59" w14:paraId="47D5CCEC" w14:textId="7A49F54E">
            <w:pPr>
              <w:rPr>
                <w:color w:val="002060"/>
              </w:rPr>
            </w:pPr>
          </w:p>
        </w:tc>
      </w:tr>
    </w:tbl>
    <w:p w:rsidR="32C95C59" w:rsidP="32C95C59" w:rsidRDefault="32C95C59" w14:paraId="7B86E21B" w14:textId="5CB9D250"/>
    <w:p w:rsidR="32C95C59" w:rsidRDefault="32C95C59" w14:paraId="3449B834" w14:textId="63507CEB"/>
    <w:p w:rsidR="2788373B" w:rsidRDefault="2788373B" w14:paraId="468F8122" w14:textId="465664AC">
      <w:r>
        <w:br w:type="page"/>
      </w:r>
    </w:p>
    <w:p w:rsidR="16B1FB80" w:rsidP="0EF0EEB4" w:rsidRDefault="16B1FB80" w14:paraId="53D6A902" w14:textId="5CBEB7CB">
      <w:pPr>
        <w:pStyle w:val="Normal"/>
        <w:rPr>
          <w:color w:val="2E74B5" w:themeColor="accent5" w:themeTint="FF" w:themeShade="BF"/>
          <w:sz w:val="36"/>
          <w:szCs w:val="36"/>
        </w:rPr>
      </w:pPr>
      <w:r w:rsidRPr="2788373B" w:rsidR="16B1FB80">
        <w:rPr>
          <w:color w:val="2E74B5" w:themeColor="accent5" w:themeTint="FF" w:themeShade="BF"/>
          <w:sz w:val="36"/>
          <w:szCs w:val="36"/>
        </w:rPr>
        <w:t>Contents</w:t>
      </w:r>
      <w:r w:rsidRPr="2788373B" w:rsidR="16B1FB80">
        <w:rPr>
          <w:color w:val="2E74B5" w:themeColor="accent5" w:themeTint="FF" w:themeShade="BF"/>
          <w:sz w:val="36"/>
          <w:szCs w:val="36"/>
        </w:rPr>
        <w:t xml:space="preserve"> </w:t>
      </w:r>
    </w:p>
    <w:p w:rsidR="32C95C59" w:rsidP="32C95C59" w:rsidRDefault="32C95C59" w14:paraId="22CB5D05" w14:textId="479D1ADD">
      <w:pPr>
        <w:pStyle w:val="Heading1"/>
        <w:rPr>
          <w:color w:val="2E74B5" w:themeColor="accent5" w:themeShade="BF"/>
          <w:sz w:val="36"/>
          <w:szCs w:val="36"/>
        </w:rPr>
      </w:pPr>
    </w:p>
    <w:p w:rsidR="32C95C59" w:rsidP="32C95C59" w:rsidRDefault="32C95C59" w14:paraId="6BBF2B8E" w14:textId="19258235"/>
    <w:p w:rsidR="32C95C59" w:rsidP="0EF0EEB4" w:rsidRDefault="32C95C59" w14:paraId="76E4615E" w14:textId="5D64D3BB">
      <w:pPr>
        <w:pStyle w:val="TOC1"/>
        <w:tabs>
          <w:tab w:val="left" w:leader="none" w:pos="435"/>
          <w:tab w:val="right" w:leader="dot" w:pos="9360"/>
        </w:tabs>
        <w:rPr>
          <w:rStyle w:val="Hyperlink"/>
          <w:color w:val="2E74B5" w:themeColor="accent5" w:themeShade="BF"/>
        </w:rPr>
      </w:pPr>
      <w:r>
        <w:fldChar w:fldCharType="begin"/>
      </w:r>
      <w:r>
        <w:instrText xml:space="preserve">TOC \o "1-9" \z \u \h</w:instrText>
      </w:r>
      <w:r>
        <w:fldChar w:fldCharType="separate"/>
      </w:r>
      <w:hyperlink w:anchor="_Toc1248055394">
        <w:r w:rsidRPr="391B23DE" w:rsidR="391B23DE">
          <w:rPr>
            <w:rStyle w:val="Hyperlink"/>
          </w:rPr>
          <w:t>1.</w:t>
        </w:r>
        <w:r>
          <w:tab/>
        </w:r>
        <w:r w:rsidRPr="391B23DE" w:rsidR="391B23DE">
          <w:rPr>
            <w:rStyle w:val="Hyperlink"/>
          </w:rPr>
          <w:t>Scope</w:t>
        </w:r>
        <w:r>
          <w:tab/>
        </w:r>
        <w:r>
          <w:fldChar w:fldCharType="begin"/>
        </w:r>
        <w:r>
          <w:instrText xml:space="preserve">PAGEREF _Toc1248055394 \h</w:instrText>
        </w:r>
        <w:r>
          <w:fldChar w:fldCharType="separate"/>
        </w:r>
        <w:r w:rsidRPr="391B23DE" w:rsidR="391B23DE">
          <w:rPr>
            <w:rStyle w:val="Hyperlink"/>
          </w:rPr>
          <w:t>2</w:t>
        </w:r>
        <w:r>
          <w:fldChar w:fldCharType="end"/>
        </w:r>
      </w:hyperlink>
    </w:p>
    <w:p w:rsidR="199F3798" w:rsidP="199F3798" w:rsidRDefault="199F3798" w14:paraId="5AA38644" w14:textId="62FD0290">
      <w:pPr>
        <w:pStyle w:val="TOC1"/>
        <w:tabs>
          <w:tab w:val="left" w:leader="none" w:pos="435"/>
          <w:tab w:val="right" w:leader="dot" w:pos="9360"/>
        </w:tabs>
      </w:pPr>
      <w:hyperlink w:anchor="_Toc2129954895">
        <w:r w:rsidRPr="391B23DE" w:rsidR="391B23DE">
          <w:rPr>
            <w:rStyle w:val="Hyperlink"/>
          </w:rPr>
          <w:t>2.</w:t>
        </w:r>
        <w:r>
          <w:tab/>
        </w:r>
        <w:r w:rsidRPr="391B23DE" w:rsidR="391B23DE">
          <w:rPr>
            <w:rStyle w:val="Hyperlink"/>
          </w:rPr>
          <w:t>Disclaimer</w:t>
        </w:r>
        <w:r>
          <w:tab/>
        </w:r>
        <w:r>
          <w:fldChar w:fldCharType="begin"/>
        </w:r>
        <w:r>
          <w:instrText xml:space="preserve">PAGEREF _Toc2129954895 \h</w:instrText>
        </w:r>
        <w:r>
          <w:fldChar w:fldCharType="separate"/>
        </w:r>
        <w:r w:rsidRPr="391B23DE" w:rsidR="391B23DE">
          <w:rPr>
            <w:rStyle w:val="Hyperlink"/>
          </w:rPr>
          <w:t>3</w:t>
        </w:r>
        <w:r>
          <w:fldChar w:fldCharType="end"/>
        </w:r>
      </w:hyperlink>
    </w:p>
    <w:p w:rsidR="391B23DE" w:rsidP="391B23DE" w:rsidRDefault="391B23DE" w14:paraId="149DA15D" w14:textId="3B9EEA62">
      <w:pPr>
        <w:pStyle w:val="TOC1"/>
        <w:tabs>
          <w:tab w:val="left" w:leader="none" w:pos="435"/>
          <w:tab w:val="right" w:leader="dot" w:pos="9360"/>
        </w:tabs>
      </w:pPr>
      <w:hyperlink w:anchor="_Toc2111516527">
        <w:r w:rsidRPr="391B23DE" w:rsidR="391B23DE">
          <w:rPr>
            <w:rStyle w:val="Hyperlink"/>
          </w:rPr>
          <w:t>3.</w:t>
        </w:r>
        <w:r>
          <w:tab/>
        </w:r>
        <w:r w:rsidRPr="391B23DE" w:rsidR="391B23DE">
          <w:rPr>
            <w:rStyle w:val="Hyperlink"/>
          </w:rPr>
          <w:t>Innovation Health Assessment©</w:t>
        </w:r>
        <w:r>
          <w:tab/>
        </w:r>
        <w:r>
          <w:fldChar w:fldCharType="begin"/>
        </w:r>
        <w:r>
          <w:instrText xml:space="preserve">PAGEREF _Toc2111516527 \h</w:instrText>
        </w:r>
        <w:r>
          <w:fldChar w:fldCharType="separate"/>
        </w:r>
        <w:r w:rsidRPr="391B23DE" w:rsidR="391B23DE">
          <w:rPr>
            <w:rStyle w:val="Hyperlink"/>
          </w:rPr>
          <w:t>3</w:t>
        </w:r>
        <w:r>
          <w:fldChar w:fldCharType="end"/>
        </w:r>
      </w:hyperlink>
    </w:p>
    <w:p w:rsidR="391B23DE" w:rsidP="391B23DE" w:rsidRDefault="391B23DE" w14:paraId="0A7DD476" w14:textId="14882A02">
      <w:pPr>
        <w:pStyle w:val="TOC2"/>
        <w:tabs>
          <w:tab w:val="right" w:leader="dot" w:pos="9360"/>
        </w:tabs>
      </w:pPr>
      <w:hyperlink w:anchor="_Toc1070981068">
        <w:r w:rsidRPr="391B23DE" w:rsidR="391B23DE">
          <w:rPr>
            <w:rStyle w:val="Hyperlink"/>
          </w:rPr>
          <w:t>Section 1. Doing the Right Product Innovation</w:t>
        </w:r>
        <w:r>
          <w:tab/>
        </w:r>
        <w:r>
          <w:fldChar w:fldCharType="begin"/>
        </w:r>
        <w:r>
          <w:instrText xml:space="preserve">PAGEREF _Toc1070981068 \h</w:instrText>
        </w:r>
        <w:r>
          <w:fldChar w:fldCharType="separate"/>
        </w:r>
        <w:r w:rsidRPr="391B23DE" w:rsidR="391B23DE">
          <w:rPr>
            <w:rStyle w:val="Hyperlink"/>
          </w:rPr>
          <w:t>3</w:t>
        </w:r>
        <w:r>
          <w:fldChar w:fldCharType="end"/>
        </w:r>
      </w:hyperlink>
    </w:p>
    <w:p w:rsidR="391B23DE" w:rsidP="391B23DE" w:rsidRDefault="391B23DE" w14:paraId="227E2BAA" w14:textId="227E139C">
      <w:pPr>
        <w:pStyle w:val="TOC2"/>
        <w:tabs>
          <w:tab w:val="right" w:leader="dot" w:pos="9360"/>
        </w:tabs>
      </w:pPr>
      <w:hyperlink w:anchor="_Toc1882999649">
        <w:r w:rsidRPr="391B23DE" w:rsidR="391B23DE">
          <w:rPr>
            <w:rStyle w:val="Hyperlink"/>
          </w:rPr>
          <w:t>Section 2 Doing Product Innovation Right</w:t>
        </w:r>
        <w:r>
          <w:tab/>
        </w:r>
        <w:r>
          <w:fldChar w:fldCharType="begin"/>
        </w:r>
        <w:r>
          <w:instrText xml:space="preserve">PAGEREF _Toc1882999649 \h</w:instrText>
        </w:r>
        <w:r>
          <w:fldChar w:fldCharType="separate"/>
        </w:r>
        <w:r w:rsidRPr="391B23DE" w:rsidR="391B23DE">
          <w:rPr>
            <w:rStyle w:val="Hyperlink"/>
          </w:rPr>
          <w:t>4</w:t>
        </w:r>
        <w:r>
          <w:fldChar w:fldCharType="end"/>
        </w:r>
      </w:hyperlink>
      <w:r>
        <w:fldChar w:fldCharType="end"/>
      </w:r>
    </w:p>
    <w:p w:rsidR="32C95C59" w:rsidP="32C95C59" w:rsidRDefault="32C95C59" w14:paraId="589BC833" w14:textId="4ED66342"/>
    <w:p w:rsidR="32C95C59" w:rsidP="32C95C59" w:rsidRDefault="32C95C59" w14:paraId="24952A24" w14:textId="7F6145DF"/>
    <w:p w:rsidR="32C95C59" w:rsidP="32C95C59" w:rsidRDefault="32C95C59" w14:paraId="7FB2535A" w14:textId="28DD417A"/>
    <w:p w:rsidR="32C95C59" w:rsidP="32C95C59" w:rsidRDefault="32C95C59" w14:paraId="10E4C36C" w14:textId="109FAE21"/>
    <w:p w:rsidR="32C95C59" w:rsidP="32C95C59" w:rsidRDefault="32C95C59" w14:paraId="7BEBC1B2" w14:textId="7BFF0FA6"/>
    <w:p w:rsidR="32C95C59" w:rsidP="32C95C59" w:rsidRDefault="32C95C59" w14:paraId="0AC065AD" w14:textId="1EE9722C">
      <w:pPr>
        <w:rPr/>
      </w:pPr>
    </w:p>
    <w:p w:rsidR="199F3798" w:rsidP="199F3798" w:rsidRDefault="199F3798" w14:paraId="2ABC1119" w14:textId="5F123202">
      <w:pPr>
        <w:pStyle w:val="Normal"/>
        <w:rPr/>
      </w:pPr>
    </w:p>
    <w:p w:rsidR="199F3798" w:rsidP="199F3798" w:rsidRDefault="199F3798" w14:paraId="57E800EF" w14:textId="7D3F7F58">
      <w:pPr>
        <w:pStyle w:val="Normal"/>
        <w:rPr/>
      </w:pPr>
    </w:p>
    <w:p w:rsidR="199F3798" w:rsidP="199F3798" w:rsidRDefault="199F3798" w14:paraId="2BACD92A" w14:textId="08DF3E78">
      <w:pPr>
        <w:pStyle w:val="Normal"/>
        <w:rPr/>
      </w:pPr>
    </w:p>
    <w:p w:rsidR="199F3798" w:rsidP="199F3798" w:rsidRDefault="199F3798" w14:paraId="1B51384D" w14:textId="68EA677B">
      <w:pPr>
        <w:pStyle w:val="Normal"/>
        <w:rPr/>
      </w:pPr>
    </w:p>
    <w:p w:rsidR="199F3798" w:rsidP="199F3798" w:rsidRDefault="199F3798" w14:paraId="55D6053E" w14:textId="2D656936">
      <w:pPr>
        <w:pStyle w:val="Normal"/>
        <w:rPr/>
      </w:pPr>
    </w:p>
    <w:p w:rsidR="199F3798" w:rsidP="199F3798" w:rsidRDefault="199F3798" w14:paraId="1AFFFF28" w14:textId="7326B5B9">
      <w:pPr>
        <w:pStyle w:val="Normal"/>
        <w:rPr/>
      </w:pPr>
    </w:p>
    <w:p w:rsidR="199F3798" w:rsidP="199F3798" w:rsidRDefault="199F3798" w14:paraId="4366A807" w14:textId="62FC02A2">
      <w:pPr>
        <w:pStyle w:val="Normal"/>
        <w:rPr/>
      </w:pPr>
    </w:p>
    <w:p w:rsidR="199F3798" w:rsidP="199F3798" w:rsidRDefault="199F3798" w14:paraId="76A46A8D" w14:textId="525669D3">
      <w:pPr>
        <w:pStyle w:val="Normal"/>
        <w:rPr/>
      </w:pPr>
    </w:p>
    <w:p w:rsidR="199F3798" w:rsidP="199F3798" w:rsidRDefault="199F3798" w14:paraId="72B394D4" w14:textId="20334FB6">
      <w:pPr>
        <w:pStyle w:val="Normal"/>
        <w:rPr/>
      </w:pPr>
    </w:p>
    <w:p w:rsidR="199F3798" w:rsidP="199F3798" w:rsidRDefault="199F3798" w14:paraId="7791C452" w14:textId="54418FB5">
      <w:pPr>
        <w:pStyle w:val="Normal"/>
        <w:rPr/>
      </w:pPr>
    </w:p>
    <w:p w:rsidR="199F3798" w:rsidP="199F3798" w:rsidRDefault="199F3798" w14:paraId="6C478FF3" w14:textId="6291F927">
      <w:pPr>
        <w:pStyle w:val="Normal"/>
        <w:rPr/>
      </w:pPr>
    </w:p>
    <w:p w:rsidR="32C95C59" w:rsidP="32C95C59" w:rsidRDefault="32C95C59" w14:paraId="46295D1D" w14:textId="3467850E"/>
    <w:p w:rsidR="32C95C59" w:rsidP="0155714D" w:rsidRDefault="32C95C59" w14:paraId="60221C3F" w14:textId="3BF66CF5">
      <w:pPr>
        <w:pStyle w:val="Normal"/>
        <w:rPr/>
      </w:pPr>
    </w:p>
    <w:p w:rsidR="199F3798" w:rsidP="199F3798" w:rsidRDefault="199F3798" w14:paraId="7123D371" w14:textId="0C4BCC51">
      <w:pPr>
        <w:pStyle w:val="Normal"/>
        <w:rPr/>
      </w:pPr>
    </w:p>
    <w:p w:rsidR="32C95C59" w:rsidP="391B23DE" w:rsidRDefault="32C95C59" w14:paraId="6C00D088" w14:textId="5D56CB05">
      <w:pPr>
        <w:pStyle w:val="Normal"/>
      </w:pPr>
    </w:p>
    <w:p w:rsidR="32C95C59" w:rsidP="32C95C59" w:rsidRDefault="32C95C59" w14:paraId="66C8EE65" w14:textId="31ABE905">
      <w:pPr>
        <w:pStyle w:val="Heading1"/>
        <w:numPr>
          <w:ilvl w:val="0"/>
          <w:numId w:val="1"/>
        </w:numPr>
        <w:rPr/>
      </w:pPr>
      <w:bookmarkStart w:name="_Toc1248055394" w:id="321714327"/>
      <w:r w:rsidR="0155714D">
        <w:rPr/>
        <w:t>Scope</w:t>
      </w:r>
      <w:bookmarkEnd w:id="321714327"/>
    </w:p>
    <w:p w:rsidR="58E5F73C" w:rsidP="391B23DE" w:rsidRDefault="58E5F73C" w14:paraId="3D49EFFE" w14:textId="3BB37C58">
      <w:pPr>
        <w:pStyle w:val="Normal"/>
        <w:rPr>
          <w:rFonts w:ascii="Calibri" w:hAnsi="Calibri" w:eastAsia="Calibri" w:cs="Calibri"/>
          <w:noProof w:val="0"/>
          <w:sz w:val="22"/>
          <w:szCs w:val="22"/>
          <w:lang w:val="en-US"/>
        </w:rPr>
      </w:pPr>
      <w:r w:rsidRPr="391B23DE" w:rsidR="58E5F73C">
        <w:rPr>
          <w:rFonts w:ascii="Calibri" w:hAnsi="Calibri" w:eastAsia="Calibri" w:cs="Calibri"/>
          <w:noProof w:val="0"/>
          <w:sz w:val="22"/>
          <w:szCs w:val="22"/>
          <w:lang w:val="en-US"/>
        </w:rPr>
        <w:t>This assessment evaluates the level of innovation within an organization, focusing on the adoption and implementation of structured tools, methods, and systems for a systematic and effective innovation management process.</w:t>
      </w:r>
      <w:r w:rsidRPr="391B23DE" w:rsidR="77E3ADF0">
        <w:rPr>
          <w:rFonts w:ascii="Calibri" w:hAnsi="Calibri" w:eastAsia="Calibri" w:cs="Calibri"/>
          <w:noProof w:val="0"/>
          <w:sz w:val="22"/>
          <w:szCs w:val="22"/>
          <w:lang w:val="en-US"/>
        </w:rPr>
        <w:t xml:space="preserve"> </w:t>
      </w:r>
    </w:p>
    <w:p w:rsidR="392FBEA4" w:rsidP="391B23DE" w:rsidRDefault="392FBEA4" w14:paraId="2522BC80" w14:textId="53DBD985">
      <w:pPr>
        <w:pStyle w:val="Heading1"/>
        <w:numPr>
          <w:ilvl w:val="0"/>
          <w:numId w:val="1"/>
        </w:numPr>
        <w:suppressLineNumbers w:val="0"/>
        <w:bidi w:val="0"/>
        <w:spacing w:before="240" w:beforeAutospacing="off" w:after="0" w:afterAutospacing="off" w:line="259" w:lineRule="auto"/>
        <w:ind w:right="0"/>
        <w:jc w:val="left"/>
        <w:rPr/>
      </w:pPr>
      <w:bookmarkStart w:name="_Toc2129954895" w:id="2018279016"/>
      <w:r w:rsidR="392FBEA4">
        <w:rPr/>
        <w:t>Disclaimer</w:t>
      </w:r>
      <w:bookmarkEnd w:id="2018279016"/>
    </w:p>
    <w:p w:rsidR="5CFF1C3F" w:rsidP="391B23DE" w:rsidRDefault="5CFF1C3F" w14:paraId="06695E4D" w14:textId="360CCA5E">
      <w:pPr>
        <w:pStyle w:val="Normal"/>
      </w:pPr>
      <w:r w:rsidRPr="391B23DE" w:rsidR="5CFF1C3F">
        <w:rPr>
          <w:rFonts w:ascii="Calibri" w:hAnsi="Calibri" w:eastAsia="Calibri" w:cs="Calibri"/>
          <w:noProof w:val="0"/>
          <w:sz w:val="22"/>
          <w:szCs w:val="22"/>
          <w:lang w:val="en-US"/>
        </w:rPr>
        <w:t xml:space="preserve">The </w:t>
      </w:r>
      <w:r w:rsidRPr="391B23DE" w:rsidR="5CFF1C3F">
        <w:rPr>
          <w:rFonts w:ascii="Calibri" w:hAnsi="Calibri" w:eastAsia="Calibri" w:cs="Calibri"/>
          <w:b w:val="1"/>
          <w:bCs w:val="1"/>
          <w:noProof w:val="0"/>
          <w:sz w:val="22"/>
          <w:szCs w:val="22"/>
          <w:lang w:val="en-US"/>
        </w:rPr>
        <w:t>Innovation Health Assessment©</w:t>
      </w:r>
      <w:r w:rsidRPr="391B23DE" w:rsidR="5CFF1C3F">
        <w:rPr>
          <w:rFonts w:ascii="Calibri" w:hAnsi="Calibri" w:eastAsia="Calibri" w:cs="Calibri"/>
          <w:noProof w:val="0"/>
          <w:sz w:val="22"/>
          <w:szCs w:val="22"/>
          <w:lang w:val="en-US"/>
        </w:rPr>
        <w:t xml:space="preserve"> is based on the </w:t>
      </w:r>
      <w:r w:rsidRPr="391B23DE" w:rsidR="5CFF1C3F">
        <w:rPr>
          <w:rFonts w:ascii="Calibri" w:hAnsi="Calibri" w:eastAsia="Calibri" w:cs="Calibri"/>
          <w:b w:val="1"/>
          <w:bCs w:val="1"/>
          <w:noProof w:val="0"/>
          <w:sz w:val="22"/>
          <w:szCs w:val="22"/>
          <w:lang w:val="en-US"/>
        </w:rPr>
        <w:t>PDMA Body of Knowledge (BOK)</w:t>
      </w:r>
      <w:r w:rsidRPr="391B23DE" w:rsidR="5CFF1C3F">
        <w:rPr>
          <w:rFonts w:ascii="Calibri" w:hAnsi="Calibri" w:eastAsia="Calibri" w:cs="Calibri"/>
          <w:noProof w:val="0"/>
          <w:sz w:val="22"/>
          <w:szCs w:val="22"/>
          <w:lang w:val="en-US"/>
        </w:rPr>
        <w:t xml:space="preserve"> and is provided as a reference framework.</w:t>
      </w:r>
    </w:p>
    <w:p w:rsidR="72CB04F2" w:rsidP="391B23DE" w:rsidRDefault="72CB04F2" w14:paraId="26D29CAF" w14:textId="6D981175">
      <w:pPr>
        <w:pStyle w:val="Heading1"/>
        <w:numPr>
          <w:ilvl w:val="0"/>
          <w:numId w:val="1"/>
        </w:numPr>
        <w:bidi w:val="0"/>
        <w:rPr>
          <w:noProof w:val="0"/>
          <w:lang w:val="en-US"/>
        </w:rPr>
      </w:pPr>
      <w:bookmarkStart w:name="_Toc2111516527" w:id="606218308"/>
      <w:r w:rsidRPr="391B23DE" w:rsidR="72CB04F2">
        <w:rPr>
          <w:rFonts w:ascii="Calibri Light" w:hAnsi="Calibri Light" w:eastAsia="" w:cs="" w:asciiTheme="majorAscii" w:hAnsiTheme="majorAscii" w:eastAsiaTheme="majorEastAsia" w:cstheme="majorBidi"/>
          <w:noProof w:val="0"/>
          <w:color w:val="2F5496" w:themeColor="accent1" w:themeTint="FF" w:themeShade="BF"/>
          <w:sz w:val="32"/>
          <w:szCs w:val="32"/>
          <w:lang w:val="en-US" w:eastAsia="en-US" w:bidi="ar-SA"/>
        </w:rPr>
        <w:t>Innovation Health Assessment©</w:t>
      </w:r>
      <w:bookmarkEnd w:id="606218308"/>
    </w:p>
    <w:p w:rsidR="0D738BE4" w:rsidP="391B23DE" w:rsidRDefault="0D738BE4" w14:paraId="48B15813" w14:textId="1A14C89C">
      <w:pPr>
        <w:pStyle w:val="ListParagraph"/>
        <w:numPr>
          <w:ilvl w:val="0"/>
          <w:numId w:val="30"/>
        </w:numPr>
        <w:bidi w:val="0"/>
        <w:rPr>
          <w:noProof w:val="0"/>
          <w:lang w:val="en-US"/>
        </w:rPr>
      </w:pPr>
      <w:r w:rsidRPr="391B23DE" w:rsidR="0D738BE4">
        <w:rPr>
          <w:noProof w:val="0"/>
          <w:lang w:val="en-US"/>
        </w:rPr>
        <w:t>Guidelines</w:t>
      </w:r>
    </w:p>
    <w:p w:rsidR="0D738BE4" w:rsidP="391B23DE" w:rsidRDefault="0D738BE4" w14:paraId="4787D04D" w14:textId="578A36C9">
      <w:pPr>
        <w:pStyle w:val="ListParagraph"/>
        <w:numPr>
          <w:ilvl w:val="1"/>
          <w:numId w:val="30"/>
        </w:numPr>
        <w:bidi w:val="0"/>
        <w:rPr>
          <w:noProof w:val="0"/>
          <w:lang w:val="en-US"/>
        </w:rPr>
      </w:pPr>
      <w:r w:rsidRPr="391B23DE" w:rsidR="0D738BE4">
        <w:rPr>
          <w:noProof w:val="0"/>
          <w:lang w:val="en-US"/>
        </w:rPr>
        <w:t>Respond to each question by circling a number from 0 to 5</w:t>
      </w:r>
      <w:r w:rsidRPr="391B23DE" w:rsidR="575A61F9">
        <w:rPr>
          <w:noProof w:val="0"/>
          <w:lang w:val="en-US"/>
        </w:rPr>
        <w:t>.</w:t>
      </w:r>
    </w:p>
    <w:p w:rsidR="6C5BAFE0" w:rsidP="391B23DE" w:rsidRDefault="6C5BAFE0" w14:paraId="199EE2E5" w14:textId="5D9F1891">
      <w:pPr>
        <w:pStyle w:val="ListParagraph"/>
        <w:bidi w:val="0"/>
        <w:ind w:left="1800"/>
      </w:pPr>
      <w:r w:rsidR="6C5BAFE0">
        <w:drawing>
          <wp:inline wp14:editId="37CB4F65" wp14:anchorId="1DCAE65A">
            <wp:extent cx="2133898" cy="590632"/>
            <wp:effectExtent l="0" t="0" r="0" b="0"/>
            <wp:docPr id="1920077403" name="" title=""/>
            <wp:cNvGraphicFramePr>
              <a:graphicFrameLocks noChangeAspect="1"/>
            </wp:cNvGraphicFramePr>
            <a:graphic>
              <a:graphicData uri="http://schemas.openxmlformats.org/drawingml/2006/picture">
                <pic:pic>
                  <pic:nvPicPr>
                    <pic:cNvPr id="0" name=""/>
                    <pic:cNvPicPr/>
                  </pic:nvPicPr>
                  <pic:blipFill>
                    <a:blip r:embed="R17dca615e1ca466f">
                      <a:extLst>
                        <a:ext xmlns:a="http://schemas.openxmlformats.org/drawingml/2006/main" uri="{28A0092B-C50C-407E-A947-70E740481C1C}">
                          <a14:useLocalDpi val="0"/>
                        </a:ext>
                      </a:extLst>
                    </a:blip>
                    <a:stretch>
                      <a:fillRect/>
                    </a:stretch>
                  </pic:blipFill>
                  <pic:spPr>
                    <a:xfrm>
                      <a:off x="0" y="0"/>
                      <a:ext cx="2133898" cy="590632"/>
                    </a:xfrm>
                    <a:prstGeom prst="rect">
                      <a:avLst/>
                    </a:prstGeom>
                  </pic:spPr>
                </pic:pic>
              </a:graphicData>
            </a:graphic>
          </wp:inline>
        </w:drawing>
      </w:r>
    </w:p>
    <w:p w:rsidR="6C5BAFE0" w:rsidP="391B23DE" w:rsidRDefault="6C5BAFE0" w14:paraId="46688D13" w14:textId="759E07A6">
      <w:pPr>
        <w:pStyle w:val="ListParagraph"/>
        <w:numPr>
          <w:ilvl w:val="0"/>
          <w:numId w:val="32"/>
        </w:numPr>
        <w:bidi w:val="0"/>
        <w:rPr>
          <w:rFonts w:ascii="Calibri" w:hAnsi="Calibri" w:eastAsia="Calibri"/>
          <w:noProof w:val="0"/>
          <w:sz w:val="22"/>
          <w:szCs w:val="22"/>
          <w:lang w:val="en-US"/>
        </w:rPr>
      </w:pPr>
      <w:r w:rsidR="6C5BAFE0">
        <w:rPr/>
        <w:t xml:space="preserve">In the summary section at the end of the questionnaire, add the scores for each major section. Briefly </w:t>
      </w:r>
      <w:r w:rsidRPr="391B23DE" w:rsidR="6C5BAFE0">
        <w:rPr>
          <w:rFonts w:ascii="Calibri" w:hAnsi="Calibri" w:eastAsia="Calibri"/>
          <w:noProof w:val="0"/>
          <w:sz w:val="22"/>
          <w:szCs w:val="22"/>
          <w:lang w:val="en-US"/>
        </w:rPr>
        <w:t>describe how the overall performance of product innovation could be improved and what specific areas to focus on.</w:t>
      </w:r>
    </w:p>
    <w:p w:rsidR="6C5BAFE0" w:rsidP="391B23DE" w:rsidRDefault="6C5BAFE0" w14:paraId="38BBB9CA" w14:textId="359BD242">
      <w:pPr>
        <w:pStyle w:val="ListParagraph"/>
        <w:numPr>
          <w:ilvl w:val="0"/>
          <w:numId w:val="32"/>
        </w:numPr>
        <w:bidi w:val="0"/>
        <w:rPr>
          <w:rFonts w:ascii="Calibri" w:hAnsi="Calibri" w:eastAsia="Calibri"/>
          <w:noProof w:val="0"/>
          <w:sz w:val="22"/>
          <w:szCs w:val="22"/>
          <w:lang w:val="en-US"/>
        </w:rPr>
      </w:pPr>
      <w:r w:rsidRPr="391B23DE" w:rsidR="6C5BAFE0">
        <w:rPr>
          <w:rFonts w:ascii="Calibri" w:hAnsi="Calibri" w:eastAsia="Calibri"/>
          <w:noProof w:val="0"/>
          <w:sz w:val="22"/>
          <w:szCs w:val="22"/>
          <w:lang w:val="en-US"/>
        </w:rPr>
        <w:t xml:space="preserve">There is no </w:t>
      </w:r>
      <w:r w:rsidRPr="391B23DE" w:rsidR="6C5BAFE0">
        <w:rPr>
          <w:rFonts w:ascii="Calibri" w:hAnsi="Calibri" w:eastAsia="Calibri"/>
          <w:noProof w:val="0"/>
          <w:sz w:val="22"/>
          <w:szCs w:val="22"/>
          <w:lang w:val="en-US"/>
        </w:rPr>
        <w:t>optimal</w:t>
      </w:r>
      <w:r w:rsidRPr="391B23DE" w:rsidR="6C5BAFE0">
        <w:rPr>
          <w:rFonts w:ascii="Calibri" w:hAnsi="Calibri" w:eastAsia="Calibri"/>
          <w:noProof w:val="0"/>
          <w:sz w:val="22"/>
          <w:szCs w:val="22"/>
          <w:lang w:val="en-US"/>
        </w:rPr>
        <w:t xml:space="preserve"> or target score for this questionnaire. It is designed to encourage organizations to critically evaluate how they do new product innovation. It also provides an excellent basis for </w:t>
      </w:r>
      <w:r w:rsidRPr="391B23DE" w:rsidR="6C5BAFE0">
        <w:rPr>
          <w:rFonts w:ascii="Calibri" w:hAnsi="Calibri" w:eastAsia="Calibri"/>
          <w:noProof w:val="0"/>
          <w:sz w:val="22"/>
          <w:szCs w:val="22"/>
          <w:lang w:val="en-US"/>
        </w:rPr>
        <w:t>identifying</w:t>
      </w:r>
      <w:r w:rsidRPr="391B23DE" w:rsidR="6C5BAFE0">
        <w:rPr>
          <w:rFonts w:ascii="Calibri" w:hAnsi="Calibri" w:eastAsia="Calibri"/>
          <w:noProof w:val="0"/>
          <w:sz w:val="22"/>
          <w:szCs w:val="22"/>
          <w:lang w:val="en-US"/>
        </w:rPr>
        <w:t xml:space="preserve"> </w:t>
      </w:r>
      <w:r w:rsidRPr="391B23DE" w:rsidR="6C5BAFE0">
        <w:rPr>
          <w:rFonts w:ascii="Calibri" w:hAnsi="Calibri" w:eastAsia="Calibri"/>
          <w:noProof w:val="0"/>
          <w:sz w:val="22"/>
          <w:szCs w:val="22"/>
          <w:lang w:val="en-US"/>
        </w:rPr>
        <w:t>specific metrics that will lead to improved product innovation outcomes.</w:t>
      </w:r>
    </w:p>
    <w:p w:rsidR="391B23DE" w:rsidP="391B23DE" w:rsidRDefault="391B23DE" w14:paraId="75217969" w14:textId="461573FE">
      <w:pPr>
        <w:pStyle w:val="ListParagraph"/>
        <w:bidi w:val="0"/>
        <w:ind w:left="1800"/>
        <w:rPr>
          <w:rFonts w:ascii="Calibri" w:hAnsi="Calibri" w:eastAsia="Calibri"/>
          <w:noProof w:val="0"/>
          <w:sz w:val="22"/>
          <w:szCs w:val="22"/>
          <w:lang w:val="en-US"/>
        </w:rPr>
      </w:pPr>
    </w:p>
    <w:p w:rsidR="6C5BAFE0" w:rsidP="391B23DE" w:rsidRDefault="6C5BAFE0" w14:paraId="4000E215" w14:textId="21EC8E8F">
      <w:pPr>
        <w:pStyle w:val="Heading2"/>
        <w:bidi w:val="0"/>
        <w:rPr>
          <w:noProof w:val="0"/>
          <w:lang w:val="en-US"/>
        </w:rPr>
      </w:pPr>
      <w:bookmarkStart w:name="_Toc1070981068" w:id="2137280713"/>
      <w:r w:rsidRPr="391B23DE" w:rsidR="6C5BAFE0">
        <w:rPr>
          <w:noProof w:val="0"/>
          <w:lang w:val="en-US"/>
        </w:rPr>
        <w:t>Section 1. Doing the Right Product Innovation</w:t>
      </w:r>
      <w:bookmarkEnd w:id="2137280713"/>
    </w:p>
    <w:p w:rsidR="391B23DE" w:rsidP="391B23DE" w:rsidRDefault="391B23DE" w14:paraId="2C38E35B" w14:textId="63EFCC6F">
      <w:pPr>
        <w:pStyle w:val="Normal"/>
        <w:bidi w:val="0"/>
        <w:rPr>
          <w:noProof w:val="0"/>
          <w:lang w:val="en-US"/>
        </w:rPr>
      </w:pPr>
    </w:p>
    <w:tbl>
      <w:tblPr>
        <w:tblStyle w:val="TableGridLight"/>
        <w:bidiVisual w:val="0"/>
        <w:tblW w:w="0" w:type="auto"/>
        <w:tblLayout w:type="fixed"/>
        <w:tblLook w:val="06A0" w:firstRow="1" w:lastRow="0" w:firstColumn="1" w:lastColumn="0" w:noHBand="1" w:noVBand="1"/>
      </w:tblPr>
      <w:tblGrid>
        <w:gridCol w:w="585"/>
        <w:gridCol w:w="5130"/>
        <w:gridCol w:w="3645"/>
      </w:tblGrid>
      <w:tr w:rsidR="391B23DE" w:rsidTr="391B23DE" w14:paraId="38FB632A">
        <w:trPr>
          <w:trHeight w:val="300"/>
        </w:trPr>
        <w:tc>
          <w:tcPr>
            <w:tcW w:w="585" w:type="dxa"/>
            <w:tcMar/>
          </w:tcPr>
          <w:p w:rsidR="6C5BAFE0" w:rsidP="391B23DE" w:rsidRDefault="6C5BAFE0" w14:paraId="280A28BC" w14:textId="02E90FC1">
            <w:pPr>
              <w:pStyle w:val="Normal"/>
              <w:bidi w:val="0"/>
              <w:rPr>
                <w:noProof w:val="0"/>
                <w:lang w:val="en-US"/>
              </w:rPr>
            </w:pPr>
            <w:r w:rsidRPr="391B23DE" w:rsidR="6C5BAFE0">
              <w:rPr>
                <w:noProof w:val="0"/>
                <w:lang w:val="en-US"/>
              </w:rPr>
              <w:t>1</w:t>
            </w:r>
          </w:p>
        </w:tc>
        <w:tc>
          <w:tcPr>
            <w:tcW w:w="5130" w:type="dxa"/>
            <w:tcMar/>
          </w:tcPr>
          <w:p w:rsidR="6C5BAFE0" w:rsidP="391B23DE" w:rsidRDefault="6C5BAFE0" w14:paraId="62016A96" w14:textId="0644679F">
            <w:pPr>
              <w:pStyle w:val="Normal"/>
              <w:bidi w:val="0"/>
              <w:rPr>
                <w:noProof w:val="0"/>
                <w:lang w:val="en-US"/>
              </w:rPr>
            </w:pPr>
            <w:r w:rsidRPr="391B23DE" w:rsidR="6C5BAFE0">
              <w:rPr>
                <w:noProof w:val="0"/>
                <w:lang w:val="en-US"/>
              </w:rPr>
              <w:t>Our company has a well-developed overall business strategy.</w:t>
            </w:r>
          </w:p>
          <w:p w:rsidR="391B23DE" w:rsidP="391B23DE" w:rsidRDefault="391B23DE" w14:paraId="7F431D19" w14:textId="706EEDAC">
            <w:pPr>
              <w:pStyle w:val="Normal"/>
              <w:bidi w:val="0"/>
              <w:rPr>
                <w:noProof w:val="0"/>
                <w:lang w:val="en-US"/>
              </w:rPr>
            </w:pPr>
          </w:p>
        </w:tc>
        <w:tc>
          <w:tcPr>
            <w:tcW w:w="3645" w:type="dxa"/>
            <w:tcMar/>
          </w:tcPr>
          <w:p w:rsidR="518A4473" w:rsidP="391B23DE" w:rsidRDefault="518A4473" w14:paraId="383A0ECF" w14:textId="7E5AB027">
            <w:pPr>
              <w:pStyle w:val="Normal"/>
              <w:bidi w:val="0"/>
              <w:jc w:val="center"/>
              <w:rPr>
                <w:noProof w:val="0"/>
                <w:lang w:val="en-US"/>
              </w:rPr>
            </w:pPr>
            <w:r w:rsidR="518A4473">
              <w:drawing>
                <wp:inline wp14:editId="05F33588" wp14:anchorId="21EC3E10">
                  <wp:extent cx="1495634" cy="409632"/>
                  <wp:effectExtent l="0" t="0" r="0" b="0"/>
                  <wp:docPr id="301964630" name="" title=""/>
                  <wp:cNvGraphicFramePr>
                    <a:graphicFrameLocks noChangeAspect="1"/>
                  </wp:cNvGraphicFramePr>
                  <a:graphic>
                    <a:graphicData uri="http://schemas.openxmlformats.org/drawingml/2006/picture">
                      <pic:pic>
                        <pic:nvPicPr>
                          <pic:cNvPr id="0" name=""/>
                          <pic:cNvPicPr/>
                        </pic:nvPicPr>
                        <pic:blipFill>
                          <a:blip r:embed="Rff691d66c1ed40da">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4D22B68E">
        <w:trPr>
          <w:trHeight w:val="300"/>
        </w:trPr>
        <w:tc>
          <w:tcPr>
            <w:tcW w:w="585" w:type="dxa"/>
            <w:tcMar/>
          </w:tcPr>
          <w:p w:rsidR="6C5BAFE0" w:rsidP="391B23DE" w:rsidRDefault="6C5BAFE0" w14:paraId="733F2AEC" w14:textId="6B783019">
            <w:pPr>
              <w:pStyle w:val="Normal"/>
              <w:bidi w:val="0"/>
              <w:rPr>
                <w:noProof w:val="0"/>
                <w:lang w:val="en-US"/>
              </w:rPr>
            </w:pPr>
            <w:r w:rsidRPr="391B23DE" w:rsidR="6C5BAFE0">
              <w:rPr>
                <w:noProof w:val="0"/>
                <w:lang w:val="en-US"/>
              </w:rPr>
              <w:t>2</w:t>
            </w:r>
          </w:p>
        </w:tc>
        <w:tc>
          <w:tcPr>
            <w:tcW w:w="5130" w:type="dxa"/>
            <w:tcMar/>
          </w:tcPr>
          <w:p w:rsidR="6C5BAFE0" w:rsidP="391B23DE" w:rsidRDefault="6C5BAFE0" w14:paraId="1DFA187B" w14:textId="7A6B1AE2">
            <w:pPr>
              <w:pStyle w:val="Normal"/>
              <w:bidi w:val="0"/>
              <w:rPr>
                <w:noProof w:val="0"/>
                <w:lang w:val="en-US"/>
              </w:rPr>
            </w:pPr>
            <w:r w:rsidRPr="391B23DE" w:rsidR="6C5BAFE0">
              <w:rPr>
                <w:noProof w:val="0"/>
                <w:lang w:val="en-US"/>
              </w:rPr>
              <w:t>This strategy is well communicated and understood by all staff.</w:t>
            </w:r>
          </w:p>
          <w:p w:rsidR="391B23DE" w:rsidP="391B23DE" w:rsidRDefault="391B23DE" w14:paraId="1109DAB4" w14:textId="50F7470B">
            <w:pPr>
              <w:pStyle w:val="Normal"/>
              <w:bidi w:val="0"/>
              <w:rPr>
                <w:noProof w:val="0"/>
                <w:lang w:val="en-US"/>
              </w:rPr>
            </w:pPr>
          </w:p>
        </w:tc>
        <w:tc>
          <w:tcPr>
            <w:tcW w:w="3645" w:type="dxa"/>
            <w:tcMar/>
          </w:tcPr>
          <w:p w:rsidR="76DC567D" w:rsidP="391B23DE" w:rsidRDefault="76DC567D" w14:paraId="47AC584B" w14:textId="50C1DE4F">
            <w:pPr>
              <w:pStyle w:val="Normal"/>
              <w:bidi w:val="0"/>
              <w:jc w:val="center"/>
              <w:rPr>
                <w:noProof w:val="0"/>
                <w:lang w:val="en-US"/>
              </w:rPr>
            </w:pPr>
            <w:r w:rsidR="76DC567D">
              <w:drawing>
                <wp:inline wp14:editId="1AD31856" wp14:anchorId="20AC2F77">
                  <wp:extent cx="1495634" cy="409632"/>
                  <wp:effectExtent l="0" t="0" r="0" b="0"/>
                  <wp:docPr id="216870820" name="" title=""/>
                  <wp:cNvGraphicFramePr>
                    <a:graphicFrameLocks noChangeAspect="1"/>
                  </wp:cNvGraphicFramePr>
                  <a:graphic>
                    <a:graphicData uri="http://schemas.openxmlformats.org/drawingml/2006/picture">
                      <pic:pic>
                        <pic:nvPicPr>
                          <pic:cNvPr id="0" name=""/>
                          <pic:cNvPicPr/>
                        </pic:nvPicPr>
                        <pic:blipFill>
                          <a:blip r:embed="Rc1e0a6fec4c94743">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174E3C9F">
        <w:trPr>
          <w:trHeight w:val="300"/>
        </w:trPr>
        <w:tc>
          <w:tcPr>
            <w:tcW w:w="585" w:type="dxa"/>
            <w:tcMar/>
          </w:tcPr>
          <w:p w:rsidR="6C5BAFE0" w:rsidP="391B23DE" w:rsidRDefault="6C5BAFE0" w14:paraId="2E0237DC" w14:textId="2CCAC2D3">
            <w:pPr>
              <w:pStyle w:val="Normal"/>
              <w:bidi w:val="0"/>
              <w:rPr>
                <w:noProof w:val="0"/>
                <w:lang w:val="en-US"/>
              </w:rPr>
            </w:pPr>
            <w:r w:rsidRPr="391B23DE" w:rsidR="6C5BAFE0">
              <w:rPr>
                <w:noProof w:val="0"/>
                <w:lang w:val="en-US"/>
              </w:rPr>
              <w:t>3</w:t>
            </w:r>
          </w:p>
        </w:tc>
        <w:tc>
          <w:tcPr>
            <w:tcW w:w="5130" w:type="dxa"/>
            <w:tcMar/>
          </w:tcPr>
          <w:p w:rsidR="6C5BAFE0" w:rsidP="391B23DE" w:rsidRDefault="6C5BAFE0" w14:paraId="6157E614" w14:textId="7787DD05">
            <w:pPr>
              <w:pStyle w:val="Normal"/>
              <w:bidi w:val="0"/>
              <w:rPr>
                <w:noProof w:val="0"/>
                <w:lang w:val="en-US"/>
              </w:rPr>
            </w:pPr>
            <w:r w:rsidRPr="391B23DE" w:rsidR="6C5BAFE0">
              <w:rPr>
                <w:noProof w:val="0"/>
                <w:lang w:val="en-US"/>
              </w:rPr>
              <w:t>Product innovation is an integral and clearly identified element of the overall company strategy.</w:t>
            </w:r>
          </w:p>
          <w:p w:rsidR="391B23DE" w:rsidP="391B23DE" w:rsidRDefault="391B23DE" w14:paraId="5B91D97C" w14:textId="161D9053">
            <w:pPr>
              <w:pStyle w:val="Normal"/>
              <w:bidi w:val="0"/>
              <w:rPr>
                <w:noProof w:val="0"/>
                <w:lang w:val="en-US"/>
              </w:rPr>
            </w:pPr>
          </w:p>
        </w:tc>
        <w:tc>
          <w:tcPr>
            <w:tcW w:w="3645" w:type="dxa"/>
            <w:tcMar/>
          </w:tcPr>
          <w:p w:rsidR="5F7CB230" w:rsidP="391B23DE" w:rsidRDefault="5F7CB230" w14:paraId="01F30C2F" w14:textId="58F9966A">
            <w:pPr>
              <w:pStyle w:val="Normal"/>
              <w:bidi w:val="0"/>
              <w:jc w:val="center"/>
              <w:rPr>
                <w:noProof w:val="0"/>
                <w:lang w:val="en-US"/>
              </w:rPr>
            </w:pPr>
            <w:r w:rsidR="5F7CB230">
              <w:drawing>
                <wp:inline wp14:editId="1AFE87FD" wp14:anchorId="77289B71">
                  <wp:extent cx="1495634" cy="409632"/>
                  <wp:effectExtent l="0" t="0" r="0" b="0"/>
                  <wp:docPr id="2122099127" name="" title=""/>
                  <wp:cNvGraphicFramePr>
                    <a:graphicFrameLocks noChangeAspect="1"/>
                  </wp:cNvGraphicFramePr>
                  <a:graphic>
                    <a:graphicData uri="http://schemas.openxmlformats.org/drawingml/2006/picture">
                      <pic:pic>
                        <pic:nvPicPr>
                          <pic:cNvPr id="0" name=""/>
                          <pic:cNvPicPr/>
                        </pic:nvPicPr>
                        <pic:blipFill>
                          <a:blip r:embed="R6d2139775b4d45f0">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6463E2D6">
        <w:trPr>
          <w:trHeight w:val="300"/>
        </w:trPr>
        <w:tc>
          <w:tcPr>
            <w:tcW w:w="585" w:type="dxa"/>
            <w:tcMar/>
          </w:tcPr>
          <w:p w:rsidR="6C5BAFE0" w:rsidP="391B23DE" w:rsidRDefault="6C5BAFE0" w14:paraId="59FAE03D" w14:textId="475D64E3">
            <w:pPr>
              <w:pStyle w:val="Normal"/>
              <w:bidi w:val="0"/>
              <w:rPr>
                <w:noProof w:val="0"/>
                <w:lang w:val="en-US"/>
              </w:rPr>
            </w:pPr>
            <w:r w:rsidRPr="391B23DE" w:rsidR="6C5BAFE0">
              <w:rPr>
                <w:noProof w:val="0"/>
                <w:lang w:val="en-US"/>
              </w:rPr>
              <w:t>4</w:t>
            </w:r>
          </w:p>
        </w:tc>
        <w:tc>
          <w:tcPr>
            <w:tcW w:w="5130" w:type="dxa"/>
            <w:tcMar/>
          </w:tcPr>
          <w:p w:rsidR="6C5BAFE0" w:rsidP="391B23DE" w:rsidRDefault="6C5BAFE0" w14:paraId="767A9E9E" w14:textId="3CCEE269">
            <w:pPr>
              <w:pStyle w:val="Normal"/>
              <w:bidi w:val="0"/>
              <w:rPr>
                <w:noProof w:val="0"/>
                <w:lang w:val="en-US"/>
              </w:rPr>
            </w:pPr>
            <w:r w:rsidRPr="391B23DE" w:rsidR="6C5BAFE0">
              <w:rPr>
                <w:noProof w:val="0"/>
                <w:lang w:val="en-US"/>
              </w:rPr>
              <w:t>The company strategy provides a clear context for an NDP which defines the</w:t>
            </w:r>
          </w:p>
          <w:p w:rsidR="6C5BAFE0" w:rsidP="391B23DE" w:rsidRDefault="6C5BAFE0" w14:paraId="3CBCED6A" w14:textId="110BE2D1">
            <w:pPr>
              <w:pStyle w:val="Normal"/>
              <w:bidi w:val="0"/>
              <w:rPr>
                <w:noProof w:val="0"/>
                <w:lang w:val="en-US"/>
              </w:rPr>
            </w:pPr>
            <w:r w:rsidRPr="391B23DE" w:rsidR="6C5BAFE0">
              <w:rPr>
                <w:noProof w:val="0"/>
                <w:lang w:val="en-US"/>
              </w:rPr>
              <w:t>approach and direction for all product innovation</w:t>
            </w:r>
          </w:p>
        </w:tc>
        <w:tc>
          <w:tcPr>
            <w:tcW w:w="3645" w:type="dxa"/>
            <w:tcMar/>
          </w:tcPr>
          <w:p w:rsidR="664F0E4E" w:rsidP="391B23DE" w:rsidRDefault="664F0E4E" w14:paraId="21FFB3B0" w14:textId="5B76CAA3">
            <w:pPr>
              <w:pStyle w:val="Normal"/>
              <w:bidi w:val="0"/>
              <w:jc w:val="center"/>
              <w:rPr>
                <w:noProof w:val="0"/>
                <w:lang w:val="en-US"/>
              </w:rPr>
            </w:pPr>
            <w:r w:rsidR="664F0E4E">
              <w:drawing>
                <wp:inline wp14:editId="4A96AD06" wp14:anchorId="4AD21B45">
                  <wp:extent cx="1495634" cy="409632"/>
                  <wp:effectExtent l="0" t="0" r="0" b="0"/>
                  <wp:docPr id="1295239850" name="" title=""/>
                  <wp:cNvGraphicFramePr>
                    <a:graphicFrameLocks noChangeAspect="1"/>
                  </wp:cNvGraphicFramePr>
                  <a:graphic>
                    <a:graphicData uri="http://schemas.openxmlformats.org/drawingml/2006/picture">
                      <pic:pic>
                        <pic:nvPicPr>
                          <pic:cNvPr id="0" name=""/>
                          <pic:cNvPicPr/>
                        </pic:nvPicPr>
                        <pic:blipFill>
                          <a:blip r:embed="R6145a2a9d3e745ea">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3A2B1440">
        <w:trPr>
          <w:trHeight w:val="300"/>
        </w:trPr>
        <w:tc>
          <w:tcPr>
            <w:tcW w:w="585" w:type="dxa"/>
            <w:tcMar/>
          </w:tcPr>
          <w:p w:rsidR="6C5BAFE0" w:rsidP="391B23DE" w:rsidRDefault="6C5BAFE0" w14:paraId="427D53CA" w14:textId="6966F909">
            <w:pPr>
              <w:pStyle w:val="Normal"/>
              <w:bidi w:val="0"/>
              <w:rPr>
                <w:noProof w:val="0"/>
                <w:lang w:val="en-US"/>
              </w:rPr>
            </w:pPr>
            <w:r w:rsidRPr="391B23DE" w:rsidR="6C5BAFE0">
              <w:rPr>
                <w:noProof w:val="0"/>
                <w:lang w:val="en-US"/>
              </w:rPr>
              <w:t>5</w:t>
            </w:r>
          </w:p>
        </w:tc>
        <w:tc>
          <w:tcPr>
            <w:tcW w:w="5130" w:type="dxa"/>
            <w:tcMar/>
          </w:tcPr>
          <w:p w:rsidR="6C5BAFE0" w:rsidP="391B23DE" w:rsidRDefault="6C5BAFE0" w14:paraId="6F5E32BA" w14:textId="253985A0">
            <w:pPr>
              <w:pStyle w:val="Normal"/>
              <w:bidi w:val="0"/>
              <w:rPr>
                <w:noProof w:val="0"/>
                <w:lang w:val="en-US"/>
              </w:rPr>
            </w:pPr>
            <w:r w:rsidRPr="391B23DE" w:rsidR="6C5BAFE0">
              <w:rPr>
                <w:noProof w:val="0"/>
                <w:lang w:val="en-US"/>
              </w:rPr>
              <w:t>Our company has a product innovation strategy which provides a comprehensive direction for all aspects of product innovation including:</w:t>
            </w:r>
          </w:p>
          <w:p w:rsidR="6C5BAFE0" w:rsidP="391B23DE" w:rsidRDefault="6C5BAFE0" w14:paraId="42D2D8E4" w14:textId="04F39317">
            <w:pPr>
              <w:pStyle w:val="Normal"/>
              <w:bidi w:val="0"/>
              <w:rPr>
                <w:noProof w:val="0"/>
                <w:lang w:val="en-US"/>
              </w:rPr>
            </w:pPr>
            <w:r w:rsidRPr="391B23DE" w:rsidR="6C5BAFE0">
              <w:rPr>
                <w:noProof w:val="0"/>
                <w:lang w:val="en-US"/>
              </w:rPr>
              <w:t>• Expected contribution to company growth targets;</w:t>
            </w:r>
          </w:p>
          <w:p w:rsidR="6C5BAFE0" w:rsidP="391B23DE" w:rsidRDefault="6C5BAFE0" w14:paraId="20ABFE61" w14:textId="7025A73C">
            <w:pPr>
              <w:pStyle w:val="Normal"/>
              <w:bidi w:val="0"/>
              <w:rPr>
                <w:noProof w:val="0"/>
                <w:lang w:val="en-US"/>
              </w:rPr>
            </w:pPr>
            <w:r w:rsidRPr="391B23DE" w:rsidR="6C5BAFE0">
              <w:rPr>
                <w:noProof w:val="0"/>
                <w:lang w:val="en-US"/>
              </w:rPr>
              <w:t>• Product emphasis;</w:t>
            </w:r>
          </w:p>
          <w:p w:rsidR="6C5BAFE0" w:rsidP="391B23DE" w:rsidRDefault="6C5BAFE0" w14:paraId="225E24AC" w14:textId="053F41D7">
            <w:pPr>
              <w:pStyle w:val="Normal"/>
              <w:bidi w:val="0"/>
              <w:rPr>
                <w:noProof w:val="0"/>
                <w:lang w:val="en-US"/>
              </w:rPr>
            </w:pPr>
            <w:r w:rsidRPr="391B23DE" w:rsidR="6C5BAFE0">
              <w:rPr>
                <w:noProof w:val="0"/>
                <w:lang w:val="en-US"/>
              </w:rPr>
              <w:t>• Market emphasis;</w:t>
            </w:r>
          </w:p>
          <w:p w:rsidR="6C5BAFE0" w:rsidP="391B23DE" w:rsidRDefault="6C5BAFE0" w14:paraId="5B1C3632" w14:textId="18E4D25B">
            <w:pPr>
              <w:pStyle w:val="Normal"/>
              <w:bidi w:val="0"/>
              <w:rPr>
                <w:noProof w:val="0"/>
                <w:lang w:val="en-US"/>
              </w:rPr>
            </w:pPr>
            <w:r w:rsidRPr="391B23DE" w:rsidR="6C5BAFE0">
              <w:rPr>
                <w:noProof w:val="0"/>
                <w:lang w:val="en-US"/>
              </w:rPr>
              <w:t>• Product innovation risk profile;</w:t>
            </w:r>
          </w:p>
          <w:p w:rsidR="6C5BAFE0" w:rsidP="391B23DE" w:rsidRDefault="6C5BAFE0" w14:paraId="1E1BA4E0" w14:textId="6983C0ED">
            <w:pPr>
              <w:pStyle w:val="Normal"/>
              <w:bidi w:val="0"/>
              <w:rPr>
                <w:noProof w:val="0"/>
                <w:lang w:val="en-US"/>
              </w:rPr>
            </w:pPr>
            <w:r w:rsidRPr="391B23DE" w:rsidR="6C5BAFE0">
              <w:rPr>
                <w:noProof w:val="0"/>
                <w:lang w:val="en-US"/>
              </w:rPr>
              <w:t>• Intellectual property strategy;</w:t>
            </w:r>
          </w:p>
          <w:p w:rsidR="6C5BAFE0" w:rsidP="391B23DE" w:rsidRDefault="6C5BAFE0" w14:paraId="43566789" w14:textId="46AD4ADC">
            <w:pPr>
              <w:pStyle w:val="Normal"/>
              <w:bidi w:val="0"/>
              <w:rPr>
                <w:noProof w:val="0"/>
                <w:lang w:val="en-US"/>
              </w:rPr>
            </w:pPr>
            <w:r w:rsidRPr="391B23DE" w:rsidR="6C5BAFE0">
              <w:rPr>
                <w:noProof w:val="0"/>
                <w:lang w:val="en-US"/>
              </w:rPr>
              <w:t>• Core internal capability;</w:t>
            </w:r>
          </w:p>
          <w:p w:rsidR="6C5BAFE0" w:rsidP="391B23DE" w:rsidRDefault="6C5BAFE0" w14:paraId="76E66676" w14:textId="15CAA04A">
            <w:pPr>
              <w:pStyle w:val="Normal"/>
              <w:bidi w:val="0"/>
              <w:rPr>
                <w:noProof w:val="0"/>
                <w:lang w:val="en-US"/>
              </w:rPr>
            </w:pPr>
            <w:r w:rsidRPr="391B23DE" w:rsidR="6C5BAFE0">
              <w:rPr>
                <w:noProof w:val="0"/>
                <w:lang w:val="en-US"/>
              </w:rPr>
              <w:t>• Use of external capability.</w:t>
            </w:r>
          </w:p>
        </w:tc>
        <w:tc>
          <w:tcPr>
            <w:tcW w:w="3645" w:type="dxa"/>
            <w:tcMar/>
          </w:tcPr>
          <w:p w:rsidR="172072C1" w:rsidP="391B23DE" w:rsidRDefault="172072C1" w14:paraId="5189DF36" w14:textId="5EAF9754">
            <w:pPr>
              <w:pStyle w:val="Normal"/>
              <w:bidi w:val="0"/>
              <w:jc w:val="center"/>
              <w:rPr>
                <w:noProof w:val="0"/>
                <w:lang w:val="en-US"/>
              </w:rPr>
            </w:pPr>
            <w:r w:rsidR="172072C1">
              <w:drawing>
                <wp:inline wp14:editId="4CB5AEEE" wp14:anchorId="05F83657">
                  <wp:extent cx="1495634" cy="409632"/>
                  <wp:effectExtent l="0" t="0" r="0" b="0"/>
                  <wp:docPr id="1233923020" name="" title=""/>
                  <wp:cNvGraphicFramePr>
                    <a:graphicFrameLocks noChangeAspect="1"/>
                  </wp:cNvGraphicFramePr>
                  <a:graphic>
                    <a:graphicData uri="http://schemas.openxmlformats.org/drawingml/2006/picture">
                      <pic:pic>
                        <pic:nvPicPr>
                          <pic:cNvPr id="0" name=""/>
                          <pic:cNvPicPr/>
                        </pic:nvPicPr>
                        <pic:blipFill>
                          <a:blip r:embed="R068cf80ce2f54df1">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5C58263B">
        <w:trPr>
          <w:trHeight w:val="300"/>
        </w:trPr>
        <w:tc>
          <w:tcPr>
            <w:tcW w:w="585" w:type="dxa"/>
            <w:tcMar/>
          </w:tcPr>
          <w:p w:rsidR="6C5BAFE0" w:rsidP="391B23DE" w:rsidRDefault="6C5BAFE0" w14:paraId="0B824C72" w14:textId="411F0167">
            <w:pPr>
              <w:pStyle w:val="Normal"/>
              <w:bidi w:val="0"/>
              <w:rPr>
                <w:noProof w:val="0"/>
                <w:lang w:val="en-US"/>
              </w:rPr>
            </w:pPr>
            <w:r w:rsidRPr="391B23DE" w:rsidR="6C5BAFE0">
              <w:rPr>
                <w:noProof w:val="0"/>
                <w:lang w:val="en-US"/>
              </w:rPr>
              <w:t>6</w:t>
            </w:r>
          </w:p>
        </w:tc>
        <w:tc>
          <w:tcPr>
            <w:tcW w:w="5130" w:type="dxa"/>
            <w:tcMar/>
          </w:tcPr>
          <w:p w:rsidR="6C5BAFE0" w:rsidP="391B23DE" w:rsidRDefault="6C5BAFE0" w14:paraId="13D91041" w14:textId="4FC0C1C9">
            <w:pPr>
              <w:pStyle w:val="Normal"/>
              <w:bidi w:val="0"/>
              <w:rPr>
                <w:noProof w:val="0"/>
                <w:lang w:val="en-US"/>
              </w:rPr>
            </w:pPr>
            <w:r w:rsidRPr="391B23DE" w:rsidR="6C5BAFE0">
              <w:rPr>
                <w:noProof w:val="0"/>
                <w:lang w:val="en-US"/>
              </w:rPr>
              <w:t>The product innovation strategy provides clear and meaningful direction for prioritization of all product innovation projects.</w:t>
            </w:r>
          </w:p>
        </w:tc>
        <w:tc>
          <w:tcPr>
            <w:tcW w:w="3645" w:type="dxa"/>
            <w:tcMar/>
          </w:tcPr>
          <w:p w:rsidR="486EF639" w:rsidP="391B23DE" w:rsidRDefault="486EF639" w14:paraId="18516807" w14:textId="742C4C3C">
            <w:pPr>
              <w:pStyle w:val="Normal"/>
              <w:bidi w:val="0"/>
              <w:jc w:val="center"/>
              <w:rPr>
                <w:noProof w:val="0"/>
                <w:lang w:val="en-US"/>
              </w:rPr>
            </w:pPr>
            <w:r w:rsidR="486EF639">
              <w:drawing>
                <wp:inline wp14:editId="3968A9E6" wp14:anchorId="22B84C1B">
                  <wp:extent cx="1495634" cy="409632"/>
                  <wp:effectExtent l="0" t="0" r="0" b="0"/>
                  <wp:docPr id="875273098" name="" title=""/>
                  <wp:cNvGraphicFramePr>
                    <a:graphicFrameLocks noChangeAspect="1"/>
                  </wp:cNvGraphicFramePr>
                  <a:graphic>
                    <a:graphicData uri="http://schemas.openxmlformats.org/drawingml/2006/picture">
                      <pic:pic>
                        <pic:nvPicPr>
                          <pic:cNvPr id="0" name=""/>
                          <pic:cNvPicPr/>
                        </pic:nvPicPr>
                        <pic:blipFill>
                          <a:blip r:embed="R59e4e95856a846b3">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55C798A2">
        <w:trPr>
          <w:trHeight w:val="300"/>
        </w:trPr>
        <w:tc>
          <w:tcPr>
            <w:tcW w:w="585" w:type="dxa"/>
            <w:tcMar/>
          </w:tcPr>
          <w:p w:rsidR="6C5BAFE0" w:rsidP="391B23DE" w:rsidRDefault="6C5BAFE0" w14:paraId="711EB43E" w14:textId="0F97EDA3">
            <w:pPr>
              <w:pStyle w:val="Normal"/>
              <w:bidi w:val="0"/>
              <w:rPr>
                <w:noProof w:val="0"/>
                <w:lang w:val="en-US"/>
              </w:rPr>
            </w:pPr>
            <w:r w:rsidRPr="391B23DE" w:rsidR="6C5BAFE0">
              <w:rPr>
                <w:noProof w:val="0"/>
                <w:lang w:val="en-US"/>
              </w:rPr>
              <w:t>7</w:t>
            </w:r>
          </w:p>
        </w:tc>
        <w:tc>
          <w:tcPr>
            <w:tcW w:w="5130" w:type="dxa"/>
            <w:tcMar/>
          </w:tcPr>
          <w:p w:rsidR="6C5BAFE0" w:rsidP="391B23DE" w:rsidRDefault="6C5BAFE0" w14:paraId="4C3ACB0E" w14:textId="4AB06B3F">
            <w:pPr>
              <w:pStyle w:val="Normal"/>
              <w:bidi w:val="0"/>
              <w:rPr>
                <w:noProof w:val="0"/>
                <w:lang w:val="en-US"/>
              </w:rPr>
            </w:pPr>
            <w:r w:rsidRPr="391B23DE" w:rsidR="6C5BAFE0">
              <w:rPr>
                <w:noProof w:val="0"/>
                <w:lang w:val="en-US"/>
              </w:rPr>
              <w:t>The product innovation strategy is widely communicated and understood by all company staff.</w:t>
            </w:r>
          </w:p>
        </w:tc>
        <w:tc>
          <w:tcPr>
            <w:tcW w:w="3645" w:type="dxa"/>
            <w:tcMar/>
          </w:tcPr>
          <w:p w:rsidR="384450AD" w:rsidP="391B23DE" w:rsidRDefault="384450AD" w14:paraId="1DFA0366" w14:textId="20AAE249">
            <w:pPr>
              <w:pStyle w:val="Normal"/>
              <w:bidi w:val="0"/>
              <w:jc w:val="center"/>
              <w:rPr>
                <w:noProof w:val="0"/>
                <w:lang w:val="en-US"/>
              </w:rPr>
            </w:pPr>
            <w:r w:rsidR="384450AD">
              <w:drawing>
                <wp:inline wp14:editId="38F97B35" wp14:anchorId="3D8BFF98">
                  <wp:extent cx="1495634" cy="409632"/>
                  <wp:effectExtent l="0" t="0" r="0" b="0"/>
                  <wp:docPr id="1749064574" name="" title=""/>
                  <wp:cNvGraphicFramePr>
                    <a:graphicFrameLocks noChangeAspect="1"/>
                  </wp:cNvGraphicFramePr>
                  <a:graphic>
                    <a:graphicData uri="http://schemas.openxmlformats.org/drawingml/2006/picture">
                      <pic:pic>
                        <pic:nvPicPr>
                          <pic:cNvPr id="0" name=""/>
                          <pic:cNvPicPr/>
                        </pic:nvPicPr>
                        <pic:blipFill>
                          <a:blip r:embed="R89e6f0ad9df34342">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350D9A6B">
        <w:trPr>
          <w:trHeight w:val="300"/>
        </w:trPr>
        <w:tc>
          <w:tcPr>
            <w:tcW w:w="585" w:type="dxa"/>
            <w:tcMar/>
          </w:tcPr>
          <w:p w:rsidR="6C5BAFE0" w:rsidP="391B23DE" w:rsidRDefault="6C5BAFE0" w14:paraId="4AC1B5B3" w14:textId="203172C0">
            <w:pPr>
              <w:pStyle w:val="Normal"/>
              <w:bidi w:val="0"/>
              <w:rPr>
                <w:noProof w:val="0"/>
                <w:lang w:val="en-US"/>
              </w:rPr>
            </w:pPr>
            <w:r w:rsidRPr="391B23DE" w:rsidR="6C5BAFE0">
              <w:rPr>
                <w:noProof w:val="0"/>
                <w:lang w:val="en-US"/>
              </w:rPr>
              <w:t>8</w:t>
            </w:r>
          </w:p>
        </w:tc>
        <w:tc>
          <w:tcPr>
            <w:tcW w:w="5130" w:type="dxa"/>
            <w:tcMar/>
          </w:tcPr>
          <w:p w:rsidR="6C5BAFE0" w:rsidP="391B23DE" w:rsidRDefault="6C5BAFE0" w14:paraId="584F2409" w14:textId="0D972748">
            <w:pPr>
              <w:pStyle w:val="Normal"/>
              <w:bidi w:val="0"/>
              <w:rPr>
                <w:noProof w:val="0"/>
                <w:lang w:val="en-US"/>
              </w:rPr>
            </w:pPr>
            <w:r w:rsidRPr="391B23DE" w:rsidR="6C5BAFE0">
              <w:rPr>
                <w:noProof w:val="0"/>
                <w:lang w:val="en-US"/>
              </w:rPr>
              <w:t xml:space="preserve">All staff involved in </w:t>
            </w:r>
            <w:r w:rsidRPr="391B23DE" w:rsidR="6C5BAFE0">
              <w:rPr>
                <w:noProof w:val="0"/>
                <w:lang w:val="en-US"/>
              </w:rPr>
              <w:t>an</w:t>
            </w:r>
            <w:r w:rsidRPr="391B23DE" w:rsidR="6C5BAFE0">
              <w:rPr>
                <w:noProof w:val="0"/>
                <w:lang w:val="en-US"/>
              </w:rPr>
              <w:t xml:space="preserve"> product innovation project can articulate the strategic relevance of that project.</w:t>
            </w:r>
          </w:p>
        </w:tc>
        <w:tc>
          <w:tcPr>
            <w:tcW w:w="3645" w:type="dxa"/>
            <w:tcMar/>
          </w:tcPr>
          <w:p w:rsidR="19DB36A5" w:rsidP="391B23DE" w:rsidRDefault="19DB36A5" w14:paraId="7E303B5E" w14:textId="25DC0AB1">
            <w:pPr>
              <w:pStyle w:val="Normal"/>
              <w:bidi w:val="0"/>
              <w:jc w:val="center"/>
              <w:rPr>
                <w:noProof w:val="0"/>
                <w:lang w:val="en-US"/>
              </w:rPr>
            </w:pPr>
            <w:r w:rsidR="19DB36A5">
              <w:drawing>
                <wp:inline wp14:editId="55BE77EB" wp14:anchorId="3A2D2A36">
                  <wp:extent cx="1495634" cy="409632"/>
                  <wp:effectExtent l="0" t="0" r="0" b="0"/>
                  <wp:docPr id="235630" name="" title=""/>
                  <wp:cNvGraphicFramePr>
                    <a:graphicFrameLocks noChangeAspect="1"/>
                  </wp:cNvGraphicFramePr>
                  <a:graphic>
                    <a:graphicData uri="http://schemas.openxmlformats.org/drawingml/2006/picture">
                      <pic:pic>
                        <pic:nvPicPr>
                          <pic:cNvPr id="0" name=""/>
                          <pic:cNvPicPr/>
                        </pic:nvPicPr>
                        <pic:blipFill>
                          <a:blip r:embed="R4320aa36b7a64d49">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36BC7967">
        <w:trPr>
          <w:trHeight w:val="300"/>
        </w:trPr>
        <w:tc>
          <w:tcPr>
            <w:tcW w:w="585" w:type="dxa"/>
            <w:tcMar/>
          </w:tcPr>
          <w:p w:rsidR="6C5BAFE0" w:rsidP="391B23DE" w:rsidRDefault="6C5BAFE0" w14:paraId="432C2FBA" w14:textId="47CCF577">
            <w:pPr>
              <w:pStyle w:val="Normal"/>
              <w:bidi w:val="0"/>
              <w:rPr>
                <w:noProof w:val="0"/>
                <w:lang w:val="en-US"/>
              </w:rPr>
            </w:pPr>
            <w:r w:rsidRPr="391B23DE" w:rsidR="6C5BAFE0">
              <w:rPr>
                <w:noProof w:val="0"/>
                <w:lang w:val="en-US"/>
              </w:rPr>
              <w:t>9</w:t>
            </w:r>
          </w:p>
        </w:tc>
        <w:tc>
          <w:tcPr>
            <w:tcW w:w="5130" w:type="dxa"/>
            <w:tcMar/>
          </w:tcPr>
          <w:p w:rsidR="6C5BAFE0" w:rsidP="391B23DE" w:rsidRDefault="6C5BAFE0" w14:paraId="0393EA89" w14:textId="6CC1771C">
            <w:pPr>
              <w:pStyle w:val="Normal"/>
              <w:bidi w:val="0"/>
              <w:rPr>
                <w:noProof w:val="0"/>
                <w:lang w:val="en-US"/>
              </w:rPr>
            </w:pPr>
            <w:r w:rsidRPr="391B23DE" w:rsidR="6C5BAFE0">
              <w:rPr>
                <w:noProof w:val="0"/>
                <w:lang w:val="en-US"/>
              </w:rPr>
              <w:t>The product innovation strategy is supported by a technology plan.</w:t>
            </w:r>
          </w:p>
        </w:tc>
        <w:tc>
          <w:tcPr>
            <w:tcW w:w="3645" w:type="dxa"/>
            <w:tcMar/>
          </w:tcPr>
          <w:p w:rsidR="63784A51" w:rsidP="391B23DE" w:rsidRDefault="63784A51" w14:paraId="4BC70C74" w14:textId="04FBEDC8">
            <w:pPr>
              <w:pStyle w:val="Normal"/>
              <w:bidi w:val="0"/>
              <w:jc w:val="center"/>
              <w:rPr>
                <w:noProof w:val="0"/>
                <w:lang w:val="en-US"/>
              </w:rPr>
            </w:pPr>
            <w:r w:rsidR="63784A51">
              <w:drawing>
                <wp:inline wp14:editId="33FBF7F2" wp14:anchorId="7493ABE0">
                  <wp:extent cx="1495634" cy="409632"/>
                  <wp:effectExtent l="0" t="0" r="0" b="0"/>
                  <wp:docPr id="1042435494" name="" title=""/>
                  <wp:cNvGraphicFramePr>
                    <a:graphicFrameLocks noChangeAspect="1"/>
                  </wp:cNvGraphicFramePr>
                  <a:graphic>
                    <a:graphicData uri="http://schemas.openxmlformats.org/drawingml/2006/picture">
                      <pic:pic>
                        <pic:nvPicPr>
                          <pic:cNvPr id="0" name=""/>
                          <pic:cNvPicPr/>
                        </pic:nvPicPr>
                        <pic:blipFill>
                          <a:blip r:embed="R19caced87d434466">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3BB200C4">
        <w:trPr>
          <w:trHeight w:val="300"/>
        </w:trPr>
        <w:tc>
          <w:tcPr>
            <w:tcW w:w="585" w:type="dxa"/>
            <w:tcMar/>
          </w:tcPr>
          <w:p w:rsidR="6C5BAFE0" w:rsidP="391B23DE" w:rsidRDefault="6C5BAFE0" w14:paraId="5A8AC8FE" w14:textId="3E143D0F">
            <w:pPr>
              <w:pStyle w:val="Normal"/>
              <w:bidi w:val="0"/>
              <w:rPr>
                <w:noProof w:val="0"/>
                <w:lang w:val="en-US"/>
              </w:rPr>
            </w:pPr>
            <w:r w:rsidRPr="391B23DE" w:rsidR="6C5BAFE0">
              <w:rPr>
                <w:noProof w:val="0"/>
                <w:lang w:val="en-US"/>
              </w:rPr>
              <w:t>10</w:t>
            </w:r>
          </w:p>
        </w:tc>
        <w:tc>
          <w:tcPr>
            <w:tcW w:w="5130" w:type="dxa"/>
            <w:tcMar/>
          </w:tcPr>
          <w:p w:rsidR="6C5BAFE0" w:rsidP="391B23DE" w:rsidRDefault="6C5BAFE0" w14:paraId="38C01889" w14:textId="5DE74363">
            <w:pPr>
              <w:pStyle w:val="Normal"/>
              <w:bidi w:val="0"/>
              <w:rPr>
                <w:noProof w:val="0"/>
                <w:lang w:val="en-US"/>
              </w:rPr>
            </w:pPr>
            <w:r w:rsidRPr="391B23DE" w:rsidR="6C5BAFE0">
              <w:rPr>
                <w:noProof w:val="0"/>
                <w:lang w:val="en-US"/>
              </w:rPr>
              <w:t xml:space="preserve">Our company has a well-developed process for technology planning and </w:t>
            </w:r>
            <w:r w:rsidRPr="391B23DE" w:rsidR="6C5BAFE0">
              <w:rPr>
                <w:noProof w:val="0"/>
                <w:lang w:val="en-US"/>
              </w:rPr>
              <w:t>road mapping</w:t>
            </w:r>
          </w:p>
        </w:tc>
        <w:tc>
          <w:tcPr>
            <w:tcW w:w="3645" w:type="dxa"/>
            <w:tcMar/>
          </w:tcPr>
          <w:p w:rsidR="5F1416DD" w:rsidP="391B23DE" w:rsidRDefault="5F1416DD" w14:paraId="213CB91C" w14:textId="05918CA8">
            <w:pPr>
              <w:pStyle w:val="Normal"/>
              <w:bidi w:val="0"/>
              <w:jc w:val="center"/>
              <w:rPr>
                <w:noProof w:val="0"/>
                <w:lang w:val="en-US"/>
              </w:rPr>
            </w:pPr>
            <w:r w:rsidR="5F1416DD">
              <w:drawing>
                <wp:inline wp14:editId="348AB75C" wp14:anchorId="6D6B76F3">
                  <wp:extent cx="1495634" cy="409632"/>
                  <wp:effectExtent l="0" t="0" r="0" b="0"/>
                  <wp:docPr id="2059648662" name="" title=""/>
                  <wp:cNvGraphicFramePr>
                    <a:graphicFrameLocks noChangeAspect="1"/>
                  </wp:cNvGraphicFramePr>
                  <a:graphic>
                    <a:graphicData uri="http://schemas.openxmlformats.org/drawingml/2006/picture">
                      <pic:pic>
                        <pic:nvPicPr>
                          <pic:cNvPr id="0" name=""/>
                          <pic:cNvPicPr/>
                        </pic:nvPicPr>
                        <pic:blipFill>
                          <a:blip r:embed="Rbddcc37965724168">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773FE614">
        <w:trPr>
          <w:trHeight w:val="300"/>
        </w:trPr>
        <w:tc>
          <w:tcPr>
            <w:tcW w:w="585" w:type="dxa"/>
            <w:tcMar/>
          </w:tcPr>
          <w:p w:rsidR="6C5BAFE0" w:rsidP="391B23DE" w:rsidRDefault="6C5BAFE0" w14:paraId="76D760CE" w14:textId="642EFE88">
            <w:pPr>
              <w:pStyle w:val="Normal"/>
              <w:bidi w:val="0"/>
              <w:rPr>
                <w:noProof w:val="0"/>
                <w:lang w:val="en-US"/>
              </w:rPr>
            </w:pPr>
            <w:r w:rsidRPr="391B23DE" w:rsidR="6C5BAFE0">
              <w:rPr>
                <w:noProof w:val="0"/>
                <w:lang w:val="en-US"/>
              </w:rPr>
              <w:t>11</w:t>
            </w:r>
          </w:p>
        </w:tc>
        <w:tc>
          <w:tcPr>
            <w:tcW w:w="5130" w:type="dxa"/>
            <w:tcMar/>
          </w:tcPr>
          <w:p w:rsidR="6C5BAFE0" w:rsidP="391B23DE" w:rsidRDefault="6C5BAFE0" w14:paraId="45E81873" w14:textId="7938D9BF">
            <w:pPr>
              <w:pStyle w:val="Normal"/>
              <w:bidi w:val="0"/>
              <w:rPr>
                <w:noProof w:val="0"/>
                <w:lang w:val="en-US"/>
              </w:rPr>
            </w:pPr>
            <w:r w:rsidRPr="391B23DE" w:rsidR="6C5BAFE0">
              <w:rPr>
                <w:noProof w:val="0"/>
                <w:lang w:val="en-US"/>
              </w:rPr>
              <w:t xml:space="preserve">Our company has a formal set of criteria for project </w:t>
            </w:r>
            <w:r w:rsidRPr="391B23DE" w:rsidR="6C5BAFE0">
              <w:rPr>
                <w:noProof w:val="0"/>
                <w:lang w:val="en-US"/>
              </w:rPr>
              <w:t>selection</w:t>
            </w:r>
            <w:r w:rsidRPr="391B23DE" w:rsidR="6C5BAFE0">
              <w:rPr>
                <w:noProof w:val="0"/>
                <w:lang w:val="en-US"/>
              </w:rPr>
              <w:t xml:space="preserve"> which is rigorously applied.</w:t>
            </w:r>
          </w:p>
        </w:tc>
        <w:tc>
          <w:tcPr>
            <w:tcW w:w="3645" w:type="dxa"/>
            <w:tcMar/>
          </w:tcPr>
          <w:p w:rsidR="70AAD8BE" w:rsidP="391B23DE" w:rsidRDefault="70AAD8BE" w14:paraId="15BE09C2" w14:textId="63365F78">
            <w:pPr>
              <w:pStyle w:val="Normal"/>
              <w:bidi w:val="0"/>
              <w:jc w:val="center"/>
              <w:rPr>
                <w:noProof w:val="0"/>
                <w:lang w:val="en-US"/>
              </w:rPr>
            </w:pPr>
            <w:r w:rsidR="70AAD8BE">
              <w:drawing>
                <wp:inline wp14:editId="36BC78DA" wp14:anchorId="27D7B0EF">
                  <wp:extent cx="1495634" cy="409632"/>
                  <wp:effectExtent l="0" t="0" r="0" b="0"/>
                  <wp:docPr id="598224019" name="" title=""/>
                  <wp:cNvGraphicFramePr>
                    <a:graphicFrameLocks noChangeAspect="1"/>
                  </wp:cNvGraphicFramePr>
                  <a:graphic>
                    <a:graphicData uri="http://schemas.openxmlformats.org/drawingml/2006/picture">
                      <pic:pic>
                        <pic:nvPicPr>
                          <pic:cNvPr id="0" name=""/>
                          <pic:cNvPicPr/>
                        </pic:nvPicPr>
                        <pic:blipFill>
                          <a:blip r:embed="R0e74847f354d439a">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10BBC1C8">
        <w:trPr>
          <w:trHeight w:val="300"/>
        </w:trPr>
        <w:tc>
          <w:tcPr>
            <w:tcW w:w="585" w:type="dxa"/>
            <w:tcMar/>
          </w:tcPr>
          <w:p w:rsidR="6C5BAFE0" w:rsidP="391B23DE" w:rsidRDefault="6C5BAFE0" w14:paraId="1DD7EE48" w14:textId="5D65ECD8">
            <w:pPr>
              <w:pStyle w:val="Normal"/>
              <w:bidi w:val="0"/>
              <w:rPr>
                <w:noProof w:val="0"/>
                <w:lang w:val="en-US"/>
              </w:rPr>
            </w:pPr>
            <w:r w:rsidRPr="391B23DE" w:rsidR="6C5BAFE0">
              <w:rPr>
                <w:noProof w:val="0"/>
                <w:lang w:val="en-US"/>
              </w:rPr>
              <w:t>12</w:t>
            </w:r>
          </w:p>
        </w:tc>
        <w:tc>
          <w:tcPr>
            <w:tcW w:w="5130" w:type="dxa"/>
            <w:tcMar/>
          </w:tcPr>
          <w:p w:rsidR="6C5BAFE0" w:rsidP="391B23DE" w:rsidRDefault="6C5BAFE0" w14:paraId="2560D099" w14:textId="2B45D1C9">
            <w:pPr>
              <w:pStyle w:val="Normal"/>
              <w:bidi w:val="0"/>
              <w:rPr>
                <w:noProof w:val="0"/>
                <w:lang w:val="en-US"/>
              </w:rPr>
            </w:pPr>
            <w:r w:rsidRPr="391B23DE" w:rsidR="6C5BAFE0">
              <w:rPr>
                <w:noProof w:val="0"/>
                <w:lang w:val="en-US"/>
              </w:rPr>
              <w:t xml:space="preserve">Our company has a process for project prioritization to ensure best </w:t>
            </w:r>
            <w:r w:rsidRPr="391B23DE" w:rsidR="6C5BAFE0">
              <w:rPr>
                <w:noProof w:val="0"/>
                <w:lang w:val="en-US"/>
              </w:rPr>
              <w:t xml:space="preserve">utilization </w:t>
            </w:r>
            <w:r w:rsidRPr="391B23DE" w:rsidR="6C5BAFE0">
              <w:rPr>
                <w:noProof w:val="0"/>
                <w:lang w:val="en-US"/>
              </w:rPr>
              <w:t>of finance and resources.</w:t>
            </w:r>
          </w:p>
        </w:tc>
        <w:tc>
          <w:tcPr>
            <w:tcW w:w="3645" w:type="dxa"/>
            <w:tcMar/>
          </w:tcPr>
          <w:p w:rsidR="25693C84" w:rsidP="391B23DE" w:rsidRDefault="25693C84" w14:paraId="127E6ED3" w14:textId="581623A0">
            <w:pPr>
              <w:pStyle w:val="Normal"/>
              <w:bidi w:val="0"/>
              <w:jc w:val="center"/>
              <w:rPr>
                <w:noProof w:val="0"/>
                <w:lang w:val="en-US"/>
              </w:rPr>
            </w:pPr>
            <w:r w:rsidR="25693C84">
              <w:drawing>
                <wp:inline wp14:editId="0FC8FB2A" wp14:anchorId="254E126B">
                  <wp:extent cx="1495634" cy="409632"/>
                  <wp:effectExtent l="0" t="0" r="0" b="0"/>
                  <wp:docPr id="1996669526" name="" title=""/>
                  <wp:cNvGraphicFramePr>
                    <a:graphicFrameLocks noChangeAspect="1"/>
                  </wp:cNvGraphicFramePr>
                  <a:graphic>
                    <a:graphicData uri="http://schemas.openxmlformats.org/drawingml/2006/picture">
                      <pic:pic>
                        <pic:nvPicPr>
                          <pic:cNvPr id="0" name=""/>
                          <pic:cNvPicPr/>
                        </pic:nvPicPr>
                        <pic:blipFill>
                          <a:blip r:embed="Rd65a3228f10f40fc">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3F76A6A4">
        <w:trPr>
          <w:trHeight w:val="300"/>
        </w:trPr>
        <w:tc>
          <w:tcPr>
            <w:tcW w:w="585" w:type="dxa"/>
            <w:tcMar/>
          </w:tcPr>
          <w:p w:rsidR="6C5BAFE0" w:rsidP="391B23DE" w:rsidRDefault="6C5BAFE0" w14:paraId="7DFEE64F" w14:textId="11AE2DFF">
            <w:pPr>
              <w:pStyle w:val="Normal"/>
              <w:bidi w:val="0"/>
              <w:rPr>
                <w:noProof w:val="0"/>
                <w:lang w:val="en-US"/>
              </w:rPr>
            </w:pPr>
            <w:r w:rsidRPr="391B23DE" w:rsidR="6C5BAFE0">
              <w:rPr>
                <w:noProof w:val="0"/>
                <w:lang w:val="en-US"/>
              </w:rPr>
              <w:t>1</w:t>
            </w:r>
            <w:r w:rsidRPr="391B23DE" w:rsidR="573EC5BE">
              <w:rPr>
                <w:noProof w:val="0"/>
                <w:lang w:val="en-US"/>
              </w:rPr>
              <w:t>3</w:t>
            </w:r>
          </w:p>
        </w:tc>
        <w:tc>
          <w:tcPr>
            <w:tcW w:w="5130" w:type="dxa"/>
            <w:tcMar/>
          </w:tcPr>
          <w:p w:rsidR="6C5BAFE0" w:rsidP="391B23DE" w:rsidRDefault="6C5BAFE0" w14:paraId="4E99B9DC" w14:textId="03748D15">
            <w:pPr>
              <w:pStyle w:val="Normal"/>
              <w:bidi w:val="0"/>
              <w:rPr>
                <w:noProof w:val="0"/>
                <w:lang w:val="en-US"/>
              </w:rPr>
            </w:pPr>
            <w:r w:rsidRPr="391B23DE" w:rsidR="6C5BAFE0">
              <w:rPr>
                <w:noProof w:val="0"/>
                <w:lang w:val="en-US"/>
              </w:rPr>
              <w:t xml:space="preserve">Our company has a well-defined framework for defining the </w:t>
            </w:r>
            <w:r w:rsidRPr="391B23DE" w:rsidR="6C5BAFE0">
              <w:rPr>
                <w:noProof w:val="0"/>
                <w:lang w:val="en-US"/>
              </w:rPr>
              <w:t>optimal</w:t>
            </w:r>
            <w:r w:rsidRPr="391B23DE" w:rsidR="6C5BAFE0">
              <w:rPr>
                <w:noProof w:val="0"/>
                <w:lang w:val="en-US"/>
              </w:rPr>
              <w:t xml:space="preserve"> product innovation portfolio.</w:t>
            </w:r>
          </w:p>
        </w:tc>
        <w:tc>
          <w:tcPr>
            <w:tcW w:w="3645" w:type="dxa"/>
            <w:tcMar/>
          </w:tcPr>
          <w:p w:rsidR="6EC822E0" w:rsidP="391B23DE" w:rsidRDefault="6EC822E0" w14:paraId="7E4F782C" w14:textId="019E1F4E">
            <w:pPr>
              <w:pStyle w:val="Normal"/>
              <w:bidi w:val="0"/>
              <w:jc w:val="center"/>
              <w:rPr>
                <w:noProof w:val="0"/>
                <w:lang w:val="en-US"/>
              </w:rPr>
            </w:pPr>
            <w:r w:rsidR="6EC822E0">
              <w:drawing>
                <wp:inline wp14:editId="2C0512BE" wp14:anchorId="416B74F8">
                  <wp:extent cx="1495634" cy="409632"/>
                  <wp:effectExtent l="0" t="0" r="0" b="0"/>
                  <wp:docPr id="762578029" name="" title=""/>
                  <wp:cNvGraphicFramePr>
                    <a:graphicFrameLocks noChangeAspect="1"/>
                  </wp:cNvGraphicFramePr>
                  <a:graphic>
                    <a:graphicData uri="http://schemas.openxmlformats.org/drawingml/2006/picture">
                      <pic:pic>
                        <pic:nvPicPr>
                          <pic:cNvPr id="0" name=""/>
                          <pic:cNvPicPr/>
                        </pic:nvPicPr>
                        <pic:blipFill>
                          <a:blip r:embed="R56b8036a6162403d">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4898C5D7">
        <w:trPr>
          <w:trHeight w:val="300"/>
        </w:trPr>
        <w:tc>
          <w:tcPr>
            <w:tcW w:w="585" w:type="dxa"/>
            <w:tcMar/>
          </w:tcPr>
          <w:p w:rsidR="6C5BAFE0" w:rsidP="391B23DE" w:rsidRDefault="6C5BAFE0" w14:paraId="6615E46C" w14:textId="3AFEDF04">
            <w:pPr>
              <w:pStyle w:val="Normal"/>
              <w:bidi w:val="0"/>
              <w:rPr>
                <w:noProof w:val="0"/>
                <w:lang w:val="en-US"/>
              </w:rPr>
            </w:pPr>
            <w:r w:rsidRPr="391B23DE" w:rsidR="6C5BAFE0">
              <w:rPr>
                <w:noProof w:val="0"/>
                <w:lang w:val="en-US"/>
              </w:rPr>
              <w:t>1</w:t>
            </w:r>
            <w:r w:rsidRPr="391B23DE" w:rsidR="50E86B86">
              <w:rPr>
                <w:noProof w:val="0"/>
                <w:lang w:val="en-US"/>
              </w:rPr>
              <w:t>4</w:t>
            </w:r>
          </w:p>
        </w:tc>
        <w:tc>
          <w:tcPr>
            <w:tcW w:w="5130" w:type="dxa"/>
            <w:tcMar/>
          </w:tcPr>
          <w:p w:rsidR="6C5BAFE0" w:rsidP="391B23DE" w:rsidRDefault="6C5BAFE0" w14:paraId="1ACF5AF2" w14:textId="60A23C3B">
            <w:pPr>
              <w:pStyle w:val="Normal"/>
              <w:bidi w:val="0"/>
              <w:rPr>
                <w:noProof w:val="0"/>
                <w:lang w:val="en-US"/>
              </w:rPr>
            </w:pPr>
            <w:r w:rsidRPr="391B23DE" w:rsidR="6C5BAFE0">
              <w:rPr>
                <w:noProof w:val="0"/>
                <w:lang w:val="en-US"/>
              </w:rPr>
              <w:t>Our company has an ongoing process for product portfolio analysis which is used to regularly review the product innovation portfolio.</w:t>
            </w:r>
          </w:p>
        </w:tc>
        <w:tc>
          <w:tcPr>
            <w:tcW w:w="3645" w:type="dxa"/>
            <w:tcMar/>
          </w:tcPr>
          <w:p w:rsidR="4AAB278B" w:rsidP="391B23DE" w:rsidRDefault="4AAB278B" w14:paraId="1C67A070" w14:textId="5CF60BBC">
            <w:pPr>
              <w:pStyle w:val="Normal"/>
              <w:bidi w:val="0"/>
              <w:jc w:val="center"/>
              <w:rPr>
                <w:noProof w:val="0"/>
                <w:lang w:val="en-US"/>
              </w:rPr>
            </w:pPr>
            <w:r w:rsidR="4AAB278B">
              <w:drawing>
                <wp:inline wp14:editId="6EA8F818" wp14:anchorId="652618F0">
                  <wp:extent cx="1495634" cy="409632"/>
                  <wp:effectExtent l="0" t="0" r="0" b="0"/>
                  <wp:docPr id="818325557" name="" title=""/>
                  <wp:cNvGraphicFramePr>
                    <a:graphicFrameLocks noChangeAspect="1"/>
                  </wp:cNvGraphicFramePr>
                  <a:graphic>
                    <a:graphicData uri="http://schemas.openxmlformats.org/drawingml/2006/picture">
                      <pic:pic>
                        <pic:nvPicPr>
                          <pic:cNvPr id="0" name=""/>
                          <pic:cNvPicPr/>
                        </pic:nvPicPr>
                        <pic:blipFill>
                          <a:blip r:embed="Rde80d788b7874fc0">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126A2B9E">
        <w:trPr>
          <w:trHeight w:val="300"/>
        </w:trPr>
        <w:tc>
          <w:tcPr>
            <w:tcW w:w="585" w:type="dxa"/>
            <w:tcMar/>
          </w:tcPr>
          <w:p w:rsidR="391B23DE" w:rsidP="391B23DE" w:rsidRDefault="391B23DE" w14:paraId="0AB72B92" w14:textId="5C59292E">
            <w:pPr>
              <w:pStyle w:val="Normal"/>
              <w:bidi w:val="0"/>
              <w:rPr>
                <w:noProof w:val="0"/>
                <w:lang w:val="en-US"/>
              </w:rPr>
            </w:pPr>
          </w:p>
        </w:tc>
        <w:tc>
          <w:tcPr>
            <w:tcW w:w="5130" w:type="dxa"/>
            <w:tcMar/>
          </w:tcPr>
          <w:p w:rsidR="391B23DE" w:rsidP="391B23DE" w:rsidRDefault="391B23DE" w14:paraId="61C21BA5" w14:textId="31E3E25E">
            <w:pPr>
              <w:pStyle w:val="Normal"/>
              <w:bidi w:val="0"/>
              <w:rPr>
                <w:noProof w:val="0"/>
                <w:lang w:val="en-US"/>
              </w:rPr>
            </w:pPr>
          </w:p>
        </w:tc>
        <w:tc>
          <w:tcPr>
            <w:tcW w:w="3645" w:type="dxa"/>
            <w:tcMar/>
          </w:tcPr>
          <w:p w:rsidR="391B23DE" w:rsidP="391B23DE" w:rsidRDefault="391B23DE" w14:paraId="383E18D8" w14:textId="0139D1BA">
            <w:pPr>
              <w:pStyle w:val="Normal"/>
              <w:bidi w:val="0"/>
              <w:jc w:val="center"/>
            </w:pPr>
          </w:p>
        </w:tc>
      </w:tr>
    </w:tbl>
    <w:p w:rsidR="391B23DE" w:rsidP="391B23DE" w:rsidRDefault="391B23DE" w14:paraId="7F27D658" w14:textId="4F67B487">
      <w:pPr>
        <w:pStyle w:val="Normal"/>
        <w:bidi w:val="0"/>
        <w:rPr>
          <w:rFonts w:ascii="Calibri" w:hAnsi="Calibri" w:eastAsia="Calibri" w:cs="Calibri"/>
          <w:noProof w:val="0"/>
          <w:sz w:val="22"/>
          <w:szCs w:val="22"/>
          <w:lang w:val="en-US"/>
        </w:rPr>
      </w:pPr>
    </w:p>
    <w:p w:rsidR="4AAB278B" w:rsidP="391B23DE" w:rsidRDefault="4AAB278B" w14:paraId="4A4FF183" w14:textId="66946021">
      <w:pPr>
        <w:pStyle w:val="Heading2"/>
        <w:bidi w:val="0"/>
        <w:rPr>
          <w:rFonts w:ascii="Calibri" w:hAnsi="Calibri" w:eastAsia="Calibri" w:cs="Calibri"/>
          <w:noProof w:val="0"/>
          <w:sz w:val="22"/>
          <w:szCs w:val="22"/>
          <w:lang w:val="en-US"/>
        </w:rPr>
      </w:pPr>
      <w:bookmarkStart w:name="_Toc1882999649" w:id="2052914666"/>
      <w:r w:rsidRPr="391B23DE" w:rsidR="4AAB278B">
        <w:rPr>
          <w:noProof w:val="0"/>
          <w:lang w:val="en-US"/>
        </w:rPr>
        <w:t>Section 2 Doing Product Innovation Right</w:t>
      </w:r>
      <w:bookmarkEnd w:id="2052914666"/>
    </w:p>
    <w:p w:rsidR="391B23DE" w:rsidP="391B23DE" w:rsidRDefault="391B23DE" w14:paraId="4B963D44" w14:textId="2FB21DEC">
      <w:pPr>
        <w:pStyle w:val="Normal"/>
        <w:bidi w:val="0"/>
        <w:rPr>
          <w:noProof w:val="0"/>
          <w:lang w:val="en-US"/>
        </w:rPr>
      </w:pPr>
    </w:p>
    <w:tbl>
      <w:tblPr>
        <w:tblStyle w:val="TableGrid"/>
        <w:bidiVisual w:val="0"/>
        <w:tblW w:w="0" w:type="auto"/>
        <w:tblLayout w:type="fixed"/>
        <w:tblLook w:val="06A0" w:firstRow="1" w:lastRow="0" w:firstColumn="1" w:lastColumn="0" w:noHBand="1" w:noVBand="1"/>
      </w:tblPr>
      <w:tblGrid>
        <w:gridCol w:w="585"/>
        <w:gridCol w:w="5130"/>
        <w:gridCol w:w="3645"/>
      </w:tblGrid>
      <w:tr w:rsidR="391B23DE" w:rsidTr="391B23DE" w14:paraId="4F2C31D5">
        <w:trPr>
          <w:trHeight w:val="300"/>
        </w:trPr>
        <w:tc>
          <w:tcPr>
            <w:tcW w:w="585" w:type="dxa"/>
            <w:tcMar/>
          </w:tcPr>
          <w:p w:rsidR="391B23DE" w:rsidP="391B23DE" w:rsidRDefault="391B23DE" w14:paraId="43617881" w14:textId="02E90FC1">
            <w:pPr>
              <w:pStyle w:val="Normal"/>
              <w:bidi w:val="0"/>
              <w:rPr>
                <w:noProof w:val="0"/>
                <w:lang w:val="en-US"/>
              </w:rPr>
            </w:pPr>
            <w:r w:rsidRPr="391B23DE" w:rsidR="391B23DE">
              <w:rPr>
                <w:noProof w:val="0"/>
                <w:lang w:val="en-US"/>
              </w:rPr>
              <w:t>1</w:t>
            </w:r>
          </w:p>
        </w:tc>
        <w:tc>
          <w:tcPr>
            <w:tcW w:w="5130" w:type="dxa"/>
            <w:tcMar/>
          </w:tcPr>
          <w:p w:rsidR="70E5E01B" w:rsidP="391B23DE" w:rsidRDefault="70E5E01B" w14:paraId="0D1E0AF2" w14:textId="52B5CDE5">
            <w:pPr>
              <w:pStyle w:val="Normal"/>
              <w:bidi w:val="0"/>
              <w:rPr>
                <w:noProof w:val="0"/>
                <w:lang w:val="en-US"/>
              </w:rPr>
            </w:pPr>
            <w:r w:rsidRPr="391B23DE" w:rsidR="70E5E01B">
              <w:rPr>
                <w:noProof w:val="0"/>
                <w:lang w:val="en-US"/>
              </w:rPr>
              <w:t>A detailed stakeholder analysis is carried out at the beginning of the NDP project</w:t>
            </w:r>
          </w:p>
        </w:tc>
        <w:tc>
          <w:tcPr>
            <w:tcW w:w="3645" w:type="dxa"/>
            <w:tcMar/>
            <w:vAlign w:val="center"/>
          </w:tcPr>
          <w:p w:rsidR="391B23DE" w:rsidP="391B23DE" w:rsidRDefault="391B23DE" w14:paraId="741452A2" w14:textId="7E5AB027">
            <w:pPr>
              <w:pStyle w:val="Normal"/>
              <w:bidi w:val="0"/>
              <w:jc w:val="center"/>
              <w:rPr>
                <w:noProof w:val="0"/>
                <w:lang w:val="en-US"/>
              </w:rPr>
            </w:pPr>
            <w:r w:rsidR="391B23DE">
              <w:drawing>
                <wp:inline wp14:editId="5AD51EC1" wp14:anchorId="3324A817">
                  <wp:extent cx="1495634" cy="409632"/>
                  <wp:effectExtent l="0" t="0" r="0" b="0"/>
                  <wp:docPr id="1542057289" name="" title=""/>
                  <wp:cNvGraphicFramePr>
                    <a:graphicFrameLocks noChangeAspect="1"/>
                  </wp:cNvGraphicFramePr>
                  <a:graphic>
                    <a:graphicData uri="http://schemas.openxmlformats.org/drawingml/2006/picture">
                      <pic:pic>
                        <pic:nvPicPr>
                          <pic:cNvPr id="0" name=""/>
                          <pic:cNvPicPr/>
                        </pic:nvPicPr>
                        <pic:blipFill>
                          <a:blip r:embed="R60b56f8e4f544ad6">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1EF9D95D">
        <w:trPr>
          <w:trHeight w:val="300"/>
        </w:trPr>
        <w:tc>
          <w:tcPr>
            <w:tcW w:w="585" w:type="dxa"/>
            <w:tcMar/>
          </w:tcPr>
          <w:p w:rsidR="391B23DE" w:rsidP="391B23DE" w:rsidRDefault="391B23DE" w14:paraId="32154222" w14:textId="6B783019">
            <w:pPr>
              <w:pStyle w:val="Normal"/>
              <w:bidi w:val="0"/>
              <w:rPr>
                <w:noProof w:val="0"/>
                <w:lang w:val="en-US"/>
              </w:rPr>
            </w:pPr>
            <w:r w:rsidRPr="391B23DE" w:rsidR="391B23DE">
              <w:rPr>
                <w:noProof w:val="0"/>
                <w:lang w:val="en-US"/>
              </w:rPr>
              <w:t>2</w:t>
            </w:r>
          </w:p>
        </w:tc>
        <w:tc>
          <w:tcPr>
            <w:tcW w:w="5130" w:type="dxa"/>
            <w:tcMar/>
          </w:tcPr>
          <w:p w:rsidR="194C4ACB" w:rsidP="391B23DE" w:rsidRDefault="194C4ACB" w14:paraId="2397324B" w14:textId="288378BB">
            <w:pPr>
              <w:pStyle w:val="Normal"/>
              <w:bidi w:val="0"/>
              <w:rPr>
                <w:noProof w:val="0"/>
                <w:lang w:val="en-US"/>
              </w:rPr>
            </w:pPr>
            <w:r w:rsidRPr="391B23DE" w:rsidR="194C4ACB">
              <w:rPr>
                <w:noProof w:val="0"/>
                <w:lang w:val="en-US"/>
              </w:rPr>
              <w:t xml:space="preserve">Regular stakeholder input is </w:t>
            </w:r>
            <w:r w:rsidRPr="391B23DE" w:rsidR="194C4ACB">
              <w:rPr>
                <w:noProof w:val="0"/>
                <w:lang w:val="en-US"/>
              </w:rPr>
              <w:t>sought</w:t>
            </w:r>
            <w:r w:rsidRPr="391B23DE" w:rsidR="194C4ACB">
              <w:rPr>
                <w:noProof w:val="0"/>
                <w:lang w:val="en-US"/>
              </w:rPr>
              <w:t xml:space="preserve"> throughout the product innovation process</w:t>
            </w:r>
          </w:p>
        </w:tc>
        <w:tc>
          <w:tcPr>
            <w:tcW w:w="3645" w:type="dxa"/>
            <w:tcMar/>
            <w:vAlign w:val="center"/>
          </w:tcPr>
          <w:p w:rsidR="391B23DE" w:rsidP="391B23DE" w:rsidRDefault="391B23DE" w14:paraId="0E4C2CE6" w14:textId="50C1DE4F">
            <w:pPr>
              <w:pStyle w:val="Normal"/>
              <w:bidi w:val="0"/>
              <w:jc w:val="center"/>
              <w:rPr>
                <w:noProof w:val="0"/>
                <w:lang w:val="en-US"/>
              </w:rPr>
            </w:pPr>
            <w:r w:rsidR="391B23DE">
              <w:drawing>
                <wp:inline wp14:editId="6693D7B8" wp14:anchorId="2478B4D6">
                  <wp:extent cx="1495634" cy="409632"/>
                  <wp:effectExtent l="0" t="0" r="0" b="0"/>
                  <wp:docPr id="1022216698" name="" title=""/>
                  <wp:cNvGraphicFramePr>
                    <a:graphicFrameLocks noChangeAspect="1"/>
                  </wp:cNvGraphicFramePr>
                  <a:graphic>
                    <a:graphicData uri="http://schemas.openxmlformats.org/drawingml/2006/picture">
                      <pic:pic>
                        <pic:nvPicPr>
                          <pic:cNvPr id="0" name=""/>
                          <pic:cNvPicPr/>
                        </pic:nvPicPr>
                        <pic:blipFill>
                          <a:blip r:embed="R53bae386350d444a">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2056F96A">
        <w:trPr>
          <w:trHeight w:val="300"/>
        </w:trPr>
        <w:tc>
          <w:tcPr>
            <w:tcW w:w="585" w:type="dxa"/>
            <w:tcMar/>
          </w:tcPr>
          <w:p w:rsidR="391B23DE" w:rsidP="391B23DE" w:rsidRDefault="391B23DE" w14:paraId="5063E614" w14:textId="2CCAC2D3">
            <w:pPr>
              <w:pStyle w:val="Normal"/>
              <w:bidi w:val="0"/>
              <w:rPr>
                <w:noProof w:val="0"/>
                <w:lang w:val="en-US"/>
              </w:rPr>
            </w:pPr>
            <w:r w:rsidRPr="391B23DE" w:rsidR="391B23DE">
              <w:rPr>
                <w:noProof w:val="0"/>
                <w:lang w:val="en-US"/>
              </w:rPr>
              <w:t>3</w:t>
            </w:r>
          </w:p>
        </w:tc>
        <w:tc>
          <w:tcPr>
            <w:tcW w:w="5130" w:type="dxa"/>
            <w:tcMar/>
          </w:tcPr>
          <w:p w:rsidR="7132A888" w:rsidP="391B23DE" w:rsidRDefault="7132A888" w14:paraId="72A24C16" w14:textId="1950FA7F">
            <w:pPr>
              <w:pStyle w:val="Normal"/>
              <w:bidi w:val="0"/>
              <w:rPr>
                <w:noProof w:val="0"/>
                <w:lang w:val="en-US"/>
              </w:rPr>
            </w:pPr>
            <w:r w:rsidRPr="391B23DE" w:rsidR="7132A888">
              <w:rPr>
                <w:noProof w:val="0"/>
                <w:lang w:val="en-US"/>
              </w:rPr>
              <w:t>All elements of the 4Ps (product, price, promotion, and place) are integrated into the product innovation process from an early stage</w:t>
            </w:r>
          </w:p>
        </w:tc>
        <w:tc>
          <w:tcPr>
            <w:tcW w:w="3645" w:type="dxa"/>
            <w:tcMar/>
            <w:vAlign w:val="center"/>
          </w:tcPr>
          <w:p w:rsidR="391B23DE" w:rsidP="391B23DE" w:rsidRDefault="391B23DE" w14:paraId="7F7B00A6" w14:textId="58F9966A">
            <w:pPr>
              <w:pStyle w:val="Normal"/>
              <w:bidi w:val="0"/>
              <w:jc w:val="center"/>
              <w:rPr>
                <w:noProof w:val="0"/>
                <w:lang w:val="en-US"/>
              </w:rPr>
            </w:pPr>
            <w:r w:rsidR="391B23DE">
              <w:drawing>
                <wp:inline wp14:editId="40D89849" wp14:anchorId="6DC7BD0C">
                  <wp:extent cx="1495634" cy="409632"/>
                  <wp:effectExtent l="0" t="0" r="0" b="0"/>
                  <wp:docPr id="962743936" name="" title=""/>
                  <wp:cNvGraphicFramePr>
                    <a:graphicFrameLocks noChangeAspect="1"/>
                  </wp:cNvGraphicFramePr>
                  <a:graphic>
                    <a:graphicData uri="http://schemas.openxmlformats.org/drawingml/2006/picture">
                      <pic:pic>
                        <pic:nvPicPr>
                          <pic:cNvPr id="0" name=""/>
                          <pic:cNvPicPr/>
                        </pic:nvPicPr>
                        <pic:blipFill>
                          <a:blip r:embed="R0daddd27bd3e4cbe">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1C0D2CA5">
        <w:trPr>
          <w:trHeight w:val="300"/>
        </w:trPr>
        <w:tc>
          <w:tcPr>
            <w:tcW w:w="585" w:type="dxa"/>
            <w:tcMar/>
          </w:tcPr>
          <w:p w:rsidR="391B23DE" w:rsidP="391B23DE" w:rsidRDefault="391B23DE" w14:paraId="6032AA45" w14:textId="475D64E3">
            <w:pPr>
              <w:pStyle w:val="Normal"/>
              <w:bidi w:val="0"/>
              <w:rPr>
                <w:noProof w:val="0"/>
                <w:lang w:val="en-US"/>
              </w:rPr>
            </w:pPr>
            <w:r w:rsidRPr="391B23DE" w:rsidR="391B23DE">
              <w:rPr>
                <w:noProof w:val="0"/>
                <w:lang w:val="en-US"/>
              </w:rPr>
              <w:t>4</w:t>
            </w:r>
          </w:p>
        </w:tc>
        <w:tc>
          <w:tcPr>
            <w:tcW w:w="5130" w:type="dxa"/>
            <w:tcMar/>
          </w:tcPr>
          <w:p w:rsidR="274DD3C0" w:rsidP="391B23DE" w:rsidRDefault="274DD3C0" w14:paraId="7E454040" w14:textId="7E4E923D">
            <w:pPr>
              <w:pStyle w:val="Normal"/>
              <w:bidi w:val="0"/>
              <w:rPr>
                <w:noProof w:val="0"/>
                <w:lang w:val="en-US"/>
              </w:rPr>
            </w:pPr>
            <w:r w:rsidRPr="391B23DE" w:rsidR="274DD3C0">
              <w:rPr>
                <w:noProof w:val="0"/>
                <w:lang w:val="en-US"/>
              </w:rPr>
              <w:t>Clear criteria are used for the selection of product innovation projects.</w:t>
            </w:r>
          </w:p>
        </w:tc>
        <w:tc>
          <w:tcPr>
            <w:tcW w:w="3645" w:type="dxa"/>
            <w:tcMar/>
            <w:vAlign w:val="center"/>
          </w:tcPr>
          <w:p w:rsidR="391B23DE" w:rsidP="391B23DE" w:rsidRDefault="391B23DE" w14:paraId="28151D55" w14:textId="5B76CAA3">
            <w:pPr>
              <w:pStyle w:val="Normal"/>
              <w:bidi w:val="0"/>
              <w:jc w:val="center"/>
              <w:rPr>
                <w:noProof w:val="0"/>
                <w:lang w:val="en-US"/>
              </w:rPr>
            </w:pPr>
            <w:r w:rsidR="391B23DE">
              <w:drawing>
                <wp:inline wp14:editId="41705BA6" wp14:anchorId="70FACB47">
                  <wp:extent cx="1495634" cy="409632"/>
                  <wp:effectExtent l="0" t="0" r="0" b="0"/>
                  <wp:docPr id="149739272" name="" title=""/>
                  <wp:cNvGraphicFramePr>
                    <a:graphicFrameLocks noChangeAspect="1"/>
                  </wp:cNvGraphicFramePr>
                  <a:graphic>
                    <a:graphicData uri="http://schemas.openxmlformats.org/drawingml/2006/picture">
                      <pic:pic>
                        <pic:nvPicPr>
                          <pic:cNvPr id="0" name=""/>
                          <pic:cNvPicPr/>
                        </pic:nvPicPr>
                        <pic:blipFill>
                          <a:blip r:embed="R917af5bc9292491c">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6831C488">
        <w:trPr>
          <w:trHeight w:val="300"/>
        </w:trPr>
        <w:tc>
          <w:tcPr>
            <w:tcW w:w="585" w:type="dxa"/>
            <w:tcMar/>
          </w:tcPr>
          <w:p w:rsidR="391B23DE" w:rsidP="391B23DE" w:rsidRDefault="391B23DE" w14:paraId="6882F775" w14:textId="6966F909">
            <w:pPr>
              <w:pStyle w:val="Normal"/>
              <w:bidi w:val="0"/>
              <w:rPr>
                <w:noProof w:val="0"/>
                <w:lang w:val="en-US"/>
              </w:rPr>
            </w:pPr>
            <w:r w:rsidRPr="391B23DE" w:rsidR="391B23DE">
              <w:rPr>
                <w:noProof w:val="0"/>
                <w:lang w:val="en-US"/>
              </w:rPr>
              <w:t>5</w:t>
            </w:r>
          </w:p>
        </w:tc>
        <w:tc>
          <w:tcPr>
            <w:tcW w:w="5130" w:type="dxa"/>
            <w:tcMar/>
          </w:tcPr>
          <w:p w:rsidR="7988DF33" w:rsidP="391B23DE" w:rsidRDefault="7988DF33" w14:paraId="6C5FA185" w14:textId="2DC41116">
            <w:pPr>
              <w:pStyle w:val="Normal"/>
              <w:bidi w:val="0"/>
              <w:rPr>
                <w:noProof w:val="0"/>
                <w:lang w:val="en-US"/>
              </w:rPr>
            </w:pPr>
            <w:r w:rsidRPr="391B23DE" w:rsidR="7988DF33">
              <w:rPr>
                <w:noProof w:val="0"/>
                <w:lang w:val="en-US"/>
              </w:rPr>
              <w:t>A well-defined selection process, involving all key parties, is used for all product innovation projects.</w:t>
            </w:r>
          </w:p>
        </w:tc>
        <w:tc>
          <w:tcPr>
            <w:tcW w:w="3645" w:type="dxa"/>
            <w:tcMar/>
            <w:vAlign w:val="center"/>
          </w:tcPr>
          <w:p w:rsidR="391B23DE" w:rsidP="391B23DE" w:rsidRDefault="391B23DE" w14:paraId="5087A1B6" w14:textId="5EAF9754">
            <w:pPr>
              <w:pStyle w:val="Normal"/>
              <w:bidi w:val="0"/>
              <w:jc w:val="center"/>
              <w:rPr>
                <w:noProof w:val="0"/>
                <w:lang w:val="en-US"/>
              </w:rPr>
            </w:pPr>
            <w:r w:rsidR="391B23DE">
              <w:drawing>
                <wp:inline wp14:editId="02588F54" wp14:anchorId="14F6E860">
                  <wp:extent cx="1495634" cy="409632"/>
                  <wp:effectExtent l="0" t="0" r="0" b="0"/>
                  <wp:docPr id="794349217" name="" title=""/>
                  <wp:cNvGraphicFramePr>
                    <a:graphicFrameLocks noChangeAspect="1"/>
                  </wp:cNvGraphicFramePr>
                  <a:graphic>
                    <a:graphicData uri="http://schemas.openxmlformats.org/drawingml/2006/picture">
                      <pic:pic>
                        <pic:nvPicPr>
                          <pic:cNvPr id="0" name=""/>
                          <pic:cNvPicPr/>
                        </pic:nvPicPr>
                        <pic:blipFill>
                          <a:blip r:embed="R0c2de093ae234856">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11934B13">
        <w:trPr>
          <w:trHeight w:val="300"/>
        </w:trPr>
        <w:tc>
          <w:tcPr>
            <w:tcW w:w="585" w:type="dxa"/>
            <w:tcMar/>
          </w:tcPr>
          <w:p w:rsidR="391B23DE" w:rsidP="391B23DE" w:rsidRDefault="391B23DE" w14:paraId="11E76310" w14:textId="411F0167">
            <w:pPr>
              <w:pStyle w:val="Normal"/>
              <w:bidi w:val="0"/>
              <w:rPr>
                <w:noProof w:val="0"/>
                <w:lang w:val="en-US"/>
              </w:rPr>
            </w:pPr>
            <w:r w:rsidRPr="391B23DE" w:rsidR="391B23DE">
              <w:rPr>
                <w:noProof w:val="0"/>
                <w:lang w:val="en-US"/>
              </w:rPr>
              <w:t>6</w:t>
            </w:r>
          </w:p>
        </w:tc>
        <w:tc>
          <w:tcPr>
            <w:tcW w:w="5130" w:type="dxa"/>
            <w:tcMar/>
          </w:tcPr>
          <w:p w:rsidR="11A8CE16" w:rsidP="391B23DE" w:rsidRDefault="11A8CE16" w14:paraId="71E50EBE" w14:textId="65C75568">
            <w:pPr>
              <w:pStyle w:val="Normal"/>
              <w:bidi w:val="0"/>
              <w:rPr>
                <w:noProof w:val="0"/>
                <w:lang w:val="en-US"/>
              </w:rPr>
            </w:pPr>
            <w:r w:rsidRPr="391B23DE" w:rsidR="11A8CE16">
              <w:rPr>
                <w:noProof w:val="0"/>
                <w:lang w:val="en-US"/>
              </w:rPr>
              <w:t>A well-defined product concept is developed early in the product innovation process. This is communicated to, and agreed upon, by all key parties.</w:t>
            </w:r>
          </w:p>
        </w:tc>
        <w:tc>
          <w:tcPr>
            <w:tcW w:w="3645" w:type="dxa"/>
            <w:tcMar/>
            <w:vAlign w:val="center"/>
          </w:tcPr>
          <w:p w:rsidR="391B23DE" w:rsidP="391B23DE" w:rsidRDefault="391B23DE" w14:paraId="42A38A1C" w14:textId="742C4C3C">
            <w:pPr>
              <w:pStyle w:val="Normal"/>
              <w:bidi w:val="0"/>
              <w:jc w:val="center"/>
              <w:rPr>
                <w:noProof w:val="0"/>
                <w:lang w:val="en-US"/>
              </w:rPr>
            </w:pPr>
            <w:r w:rsidR="391B23DE">
              <w:drawing>
                <wp:inline wp14:editId="2E047355" wp14:anchorId="2EF6D3B4">
                  <wp:extent cx="1495634" cy="409632"/>
                  <wp:effectExtent l="0" t="0" r="0" b="0"/>
                  <wp:docPr id="576572790" name="" title=""/>
                  <wp:cNvGraphicFramePr>
                    <a:graphicFrameLocks noChangeAspect="1"/>
                  </wp:cNvGraphicFramePr>
                  <a:graphic>
                    <a:graphicData uri="http://schemas.openxmlformats.org/drawingml/2006/picture">
                      <pic:pic>
                        <pic:nvPicPr>
                          <pic:cNvPr id="0" name=""/>
                          <pic:cNvPicPr/>
                        </pic:nvPicPr>
                        <pic:blipFill>
                          <a:blip r:embed="R30b9f44a0840407d">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2231BD57">
        <w:trPr>
          <w:trHeight w:val="300"/>
        </w:trPr>
        <w:tc>
          <w:tcPr>
            <w:tcW w:w="585" w:type="dxa"/>
            <w:tcMar/>
          </w:tcPr>
          <w:p w:rsidR="391B23DE" w:rsidP="391B23DE" w:rsidRDefault="391B23DE" w14:paraId="1449FA10" w14:textId="0F97EDA3">
            <w:pPr>
              <w:pStyle w:val="Normal"/>
              <w:bidi w:val="0"/>
              <w:rPr>
                <w:noProof w:val="0"/>
                <w:lang w:val="en-US"/>
              </w:rPr>
            </w:pPr>
            <w:r w:rsidRPr="391B23DE" w:rsidR="391B23DE">
              <w:rPr>
                <w:noProof w:val="0"/>
                <w:lang w:val="en-US"/>
              </w:rPr>
              <w:t>7</w:t>
            </w:r>
          </w:p>
        </w:tc>
        <w:tc>
          <w:tcPr>
            <w:tcW w:w="5130" w:type="dxa"/>
            <w:tcMar/>
          </w:tcPr>
          <w:p w:rsidR="13F7DFB7" w:rsidP="391B23DE" w:rsidRDefault="13F7DFB7" w14:paraId="1CB1910E" w14:textId="67764F5E">
            <w:pPr>
              <w:pStyle w:val="Normal"/>
              <w:bidi w:val="0"/>
              <w:rPr>
                <w:noProof w:val="0"/>
                <w:lang w:val="en-US"/>
              </w:rPr>
            </w:pPr>
            <w:r w:rsidRPr="391B23DE" w:rsidR="13F7DFB7">
              <w:rPr>
                <w:noProof w:val="0"/>
                <w:lang w:val="en-US"/>
              </w:rPr>
              <w:t xml:space="preserve">A sound project plan is developed, involving all key </w:t>
            </w:r>
            <w:r w:rsidRPr="391B23DE" w:rsidR="13F7DFB7">
              <w:rPr>
                <w:noProof w:val="0"/>
                <w:lang w:val="en-US"/>
              </w:rPr>
              <w:t>parties</w:t>
            </w:r>
            <w:r w:rsidRPr="391B23DE" w:rsidR="13F7DFB7">
              <w:rPr>
                <w:noProof w:val="0"/>
                <w:lang w:val="en-US"/>
              </w:rPr>
              <w:t xml:space="preserve"> and including key</w:t>
            </w:r>
            <w:r w:rsidRPr="391B23DE" w:rsidR="4A530253">
              <w:rPr>
                <w:noProof w:val="0"/>
                <w:lang w:val="en-US"/>
              </w:rPr>
              <w:t xml:space="preserve"> </w:t>
            </w:r>
            <w:r w:rsidRPr="391B23DE" w:rsidR="13F7DFB7">
              <w:rPr>
                <w:noProof w:val="0"/>
                <w:lang w:val="en-US"/>
              </w:rPr>
              <w:t>activities, timelines, resourcing, and budgeting.</w:t>
            </w:r>
          </w:p>
        </w:tc>
        <w:tc>
          <w:tcPr>
            <w:tcW w:w="3645" w:type="dxa"/>
            <w:tcMar/>
            <w:vAlign w:val="center"/>
          </w:tcPr>
          <w:p w:rsidR="391B23DE" w:rsidP="391B23DE" w:rsidRDefault="391B23DE" w14:paraId="1DAE490C" w14:textId="20AAE249">
            <w:pPr>
              <w:pStyle w:val="Normal"/>
              <w:bidi w:val="0"/>
              <w:jc w:val="center"/>
              <w:rPr>
                <w:noProof w:val="0"/>
                <w:lang w:val="en-US"/>
              </w:rPr>
            </w:pPr>
            <w:r w:rsidR="391B23DE">
              <w:drawing>
                <wp:inline wp14:editId="240C0377" wp14:anchorId="7D591201">
                  <wp:extent cx="1495634" cy="409632"/>
                  <wp:effectExtent l="0" t="0" r="0" b="0"/>
                  <wp:docPr id="1308098977" name="" title=""/>
                  <wp:cNvGraphicFramePr>
                    <a:graphicFrameLocks noChangeAspect="1"/>
                  </wp:cNvGraphicFramePr>
                  <a:graphic>
                    <a:graphicData uri="http://schemas.openxmlformats.org/drawingml/2006/picture">
                      <pic:pic>
                        <pic:nvPicPr>
                          <pic:cNvPr id="0" name=""/>
                          <pic:cNvPicPr/>
                        </pic:nvPicPr>
                        <pic:blipFill>
                          <a:blip r:embed="Rbcb31fe201224555">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0A303B3B">
        <w:trPr>
          <w:trHeight w:val="300"/>
        </w:trPr>
        <w:tc>
          <w:tcPr>
            <w:tcW w:w="585" w:type="dxa"/>
            <w:tcMar/>
          </w:tcPr>
          <w:p w:rsidR="391B23DE" w:rsidP="391B23DE" w:rsidRDefault="391B23DE" w14:paraId="06E2AD09" w14:textId="203172C0">
            <w:pPr>
              <w:pStyle w:val="Normal"/>
              <w:bidi w:val="0"/>
              <w:rPr>
                <w:noProof w:val="0"/>
                <w:lang w:val="en-US"/>
              </w:rPr>
            </w:pPr>
            <w:r w:rsidRPr="391B23DE" w:rsidR="391B23DE">
              <w:rPr>
                <w:noProof w:val="0"/>
                <w:lang w:val="en-US"/>
              </w:rPr>
              <w:t>8</w:t>
            </w:r>
          </w:p>
        </w:tc>
        <w:tc>
          <w:tcPr>
            <w:tcW w:w="5130" w:type="dxa"/>
            <w:tcMar/>
          </w:tcPr>
          <w:p w:rsidR="702CA7D5" w:rsidP="391B23DE" w:rsidRDefault="702CA7D5" w14:paraId="77EE364D" w14:textId="355B134C">
            <w:pPr>
              <w:pStyle w:val="Normal"/>
              <w:bidi w:val="0"/>
              <w:rPr>
                <w:noProof w:val="0"/>
                <w:lang w:val="en-US"/>
              </w:rPr>
            </w:pPr>
            <w:r w:rsidRPr="391B23DE" w:rsidR="702CA7D5">
              <w:rPr>
                <w:noProof w:val="0"/>
                <w:lang w:val="en-US"/>
              </w:rPr>
              <w:t>Key project roles are defined before the project begins. These may include</w:t>
            </w:r>
            <w:r w:rsidRPr="391B23DE" w:rsidR="52DC7575">
              <w:rPr>
                <w:noProof w:val="0"/>
                <w:lang w:val="en-US"/>
              </w:rPr>
              <w:t xml:space="preserve"> </w:t>
            </w:r>
            <w:r w:rsidRPr="391B23DE" w:rsidR="702CA7D5">
              <w:rPr>
                <w:noProof w:val="0"/>
                <w:lang w:val="en-US"/>
              </w:rPr>
              <w:t>the project leader, key team members, and an overall senior management</w:t>
            </w:r>
          </w:p>
          <w:p w:rsidR="702CA7D5" w:rsidP="391B23DE" w:rsidRDefault="702CA7D5" w14:paraId="4E27B875" w14:textId="15A57378">
            <w:pPr>
              <w:pStyle w:val="Normal"/>
              <w:bidi w:val="0"/>
              <w:rPr>
                <w:noProof w:val="0"/>
                <w:lang w:val="en-US"/>
              </w:rPr>
            </w:pPr>
            <w:r w:rsidRPr="391B23DE" w:rsidR="702CA7D5">
              <w:rPr>
                <w:noProof w:val="0"/>
                <w:lang w:val="en-US"/>
              </w:rPr>
              <w:t>steering committee.</w:t>
            </w:r>
          </w:p>
        </w:tc>
        <w:tc>
          <w:tcPr>
            <w:tcW w:w="3645" w:type="dxa"/>
            <w:tcMar/>
            <w:vAlign w:val="center"/>
          </w:tcPr>
          <w:p w:rsidR="391B23DE" w:rsidP="391B23DE" w:rsidRDefault="391B23DE" w14:paraId="528E15FA" w14:textId="25DC0AB1">
            <w:pPr>
              <w:pStyle w:val="Normal"/>
              <w:bidi w:val="0"/>
              <w:jc w:val="center"/>
              <w:rPr>
                <w:noProof w:val="0"/>
                <w:lang w:val="en-US"/>
              </w:rPr>
            </w:pPr>
            <w:r w:rsidR="391B23DE">
              <w:drawing>
                <wp:inline wp14:editId="47A4A915" wp14:anchorId="4A2F8544">
                  <wp:extent cx="1495634" cy="409632"/>
                  <wp:effectExtent l="0" t="0" r="0" b="0"/>
                  <wp:docPr id="1754923056" name="" title=""/>
                  <wp:cNvGraphicFramePr>
                    <a:graphicFrameLocks noChangeAspect="1"/>
                  </wp:cNvGraphicFramePr>
                  <a:graphic>
                    <a:graphicData uri="http://schemas.openxmlformats.org/drawingml/2006/picture">
                      <pic:pic>
                        <pic:nvPicPr>
                          <pic:cNvPr id="0" name=""/>
                          <pic:cNvPicPr/>
                        </pic:nvPicPr>
                        <pic:blipFill>
                          <a:blip r:embed="Rf815d5a28ba94905">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6099EBD0">
        <w:trPr>
          <w:trHeight w:val="300"/>
        </w:trPr>
        <w:tc>
          <w:tcPr>
            <w:tcW w:w="585" w:type="dxa"/>
            <w:tcMar/>
          </w:tcPr>
          <w:p w:rsidR="391B23DE" w:rsidP="391B23DE" w:rsidRDefault="391B23DE" w14:paraId="220C9DC8" w14:textId="47CCF577">
            <w:pPr>
              <w:pStyle w:val="Normal"/>
              <w:bidi w:val="0"/>
              <w:rPr>
                <w:noProof w:val="0"/>
                <w:lang w:val="en-US"/>
              </w:rPr>
            </w:pPr>
            <w:r w:rsidRPr="391B23DE" w:rsidR="391B23DE">
              <w:rPr>
                <w:noProof w:val="0"/>
                <w:lang w:val="en-US"/>
              </w:rPr>
              <w:t>9</w:t>
            </w:r>
          </w:p>
        </w:tc>
        <w:tc>
          <w:tcPr>
            <w:tcW w:w="5130" w:type="dxa"/>
            <w:tcMar/>
          </w:tcPr>
          <w:p w:rsidR="6778EBCE" w:rsidP="391B23DE" w:rsidRDefault="6778EBCE" w14:paraId="2277C6EE" w14:textId="334EE4DC">
            <w:pPr>
              <w:pStyle w:val="Normal"/>
              <w:bidi w:val="0"/>
              <w:rPr>
                <w:noProof w:val="0"/>
                <w:lang w:val="en-US"/>
              </w:rPr>
            </w:pPr>
            <w:r w:rsidRPr="391B23DE" w:rsidR="6778EBCE">
              <w:rPr>
                <w:noProof w:val="0"/>
                <w:lang w:val="en-US"/>
              </w:rPr>
              <w:t>A business case is developed early in the product innovation process including an estimated return on investment based on sound estimates of target market and sales potential, manufacturing and marketing costs, and capital investment.</w:t>
            </w:r>
          </w:p>
        </w:tc>
        <w:tc>
          <w:tcPr>
            <w:tcW w:w="3645" w:type="dxa"/>
            <w:tcMar/>
            <w:vAlign w:val="center"/>
          </w:tcPr>
          <w:p w:rsidR="391B23DE" w:rsidP="391B23DE" w:rsidRDefault="391B23DE" w14:paraId="6754D5E8" w14:textId="04FBEDC8">
            <w:pPr>
              <w:pStyle w:val="Normal"/>
              <w:bidi w:val="0"/>
              <w:jc w:val="center"/>
              <w:rPr>
                <w:noProof w:val="0"/>
                <w:lang w:val="en-US"/>
              </w:rPr>
            </w:pPr>
            <w:r w:rsidR="391B23DE">
              <w:drawing>
                <wp:inline wp14:editId="51DF4539" wp14:anchorId="7F7438FF">
                  <wp:extent cx="1495634" cy="409632"/>
                  <wp:effectExtent l="0" t="0" r="0" b="0"/>
                  <wp:docPr id="905467483" name="" title=""/>
                  <wp:cNvGraphicFramePr>
                    <a:graphicFrameLocks noChangeAspect="1"/>
                  </wp:cNvGraphicFramePr>
                  <a:graphic>
                    <a:graphicData uri="http://schemas.openxmlformats.org/drawingml/2006/picture">
                      <pic:pic>
                        <pic:nvPicPr>
                          <pic:cNvPr id="0" name=""/>
                          <pic:cNvPicPr/>
                        </pic:nvPicPr>
                        <pic:blipFill>
                          <a:blip r:embed="R52ac90b9e2f34b48">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529BD15B">
        <w:trPr>
          <w:trHeight w:val="300"/>
        </w:trPr>
        <w:tc>
          <w:tcPr>
            <w:tcW w:w="585" w:type="dxa"/>
            <w:tcMar/>
          </w:tcPr>
          <w:p w:rsidR="391B23DE" w:rsidP="391B23DE" w:rsidRDefault="391B23DE" w14:paraId="15CF6B00" w14:textId="3E143D0F">
            <w:pPr>
              <w:pStyle w:val="Normal"/>
              <w:bidi w:val="0"/>
              <w:rPr>
                <w:noProof w:val="0"/>
                <w:lang w:val="en-US"/>
              </w:rPr>
            </w:pPr>
            <w:r w:rsidRPr="391B23DE" w:rsidR="391B23DE">
              <w:rPr>
                <w:noProof w:val="0"/>
                <w:lang w:val="en-US"/>
              </w:rPr>
              <w:t>10</w:t>
            </w:r>
          </w:p>
        </w:tc>
        <w:tc>
          <w:tcPr>
            <w:tcW w:w="5130" w:type="dxa"/>
            <w:tcMar/>
          </w:tcPr>
          <w:p w:rsidR="370817B5" w:rsidP="391B23DE" w:rsidRDefault="370817B5" w14:paraId="32127560" w14:textId="4728231C">
            <w:pPr>
              <w:pStyle w:val="Normal"/>
              <w:bidi w:val="0"/>
              <w:rPr>
                <w:noProof w:val="0"/>
                <w:lang w:val="en-US"/>
              </w:rPr>
            </w:pPr>
            <w:r w:rsidRPr="391B23DE" w:rsidR="370817B5">
              <w:rPr>
                <w:noProof w:val="0"/>
                <w:lang w:val="en-US"/>
              </w:rPr>
              <w:t>A well-defined process is used for all product innovation projects. Although not necessarily the same for all projects, it is fit for the specific purpose. The process is clearly understood and followed by all parties involved.</w:t>
            </w:r>
          </w:p>
        </w:tc>
        <w:tc>
          <w:tcPr>
            <w:tcW w:w="3645" w:type="dxa"/>
            <w:tcMar/>
            <w:vAlign w:val="center"/>
          </w:tcPr>
          <w:p w:rsidR="391B23DE" w:rsidP="391B23DE" w:rsidRDefault="391B23DE" w14:paraId="2CB3D09A" w14:textId="05918CA8">
            <w:pPr>
              <w:pStyle w:val="Normal"/>
              <w:bidi w:val="0"/>
              <w:jc w:val="center"/>
              <w:rPr>
                <w:noProof w:val="0"/>
                <w:lang w:val="en-US"/>
              </w:rPr>
            </w:pPr>
            <w:r w:rsidR="391B23DE">
              <w:drawing>
                <wp:inline wp14:editId="1775A6E4" wp14:anchorId="779088DE">
                  <wp:extent cx="1495634" cy="409632"/>
                  <wp:effectExtent l="0" t="0" r="0" b="0"/>
                  <wp:docPr id="1796172369" name="" title=""/>
                  <wp:cNvGraphicFramePr>
                    <a:graphicFrameLocks noChangeAspect="1"/>
                  </wp:cNvGraphicFramePr>
                  <a:graphic>
                    <a:graphicData uri="http://schemas.openxmlformats.org/drawingml/2006/picture">
                      <pic:pic>
                        <pic:nvPicPr>
                          <pic:cNvPr id="0" name=""/>
                          <pic:cNvPicPr/>
                        </pic:nvPicPr>
                        <pic:blipFill>
                          <a:blip r:embed="R4a06ab7b16434a67">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4A8B3E31">
        <w:trPr>
          <w:trHeight w:val="300"/>
        </w:trPr>
        <w:tc>
          <w:tcPr>
            <w:tcW w:w="585" w:type="dxa"/>
            <w:tcMar/>
          </w:tcPr>
          <w:p w:rsidR="391B23DE" w:rsidP="391B23DE" w:rsidRDefault="391B23DE" w14:paraId="2E70F118" w14:textId="642EFE88">
            <w:pPr>
              <w:pStyle w:val="Normal"/>
              <w:bidi w:val="0"/>
              <w:rPr>
                <w:noProof w:val="0"/>
                <w:lang w:val="en-US"/>
              </w:rPr>
            </w:pPr>
            <w:r w:rsidRPr="391B23DE" w:rsidR="391B23DE">
              <w:rPr>
                <w:noProof w:val="0"/>
                <w:lang w:val="en-US"/>
              </w:rPr>
              <w:t>11</w:t>
            </w:r>
          </w:p>
        </w:tc>
        <w:tc>
          <w:tcPr>
            <w:tcW w:w="5130" w:type="dxa"/>
            <w:tcMar/>
          </w:tcPr>
          <w:p w:rsidR="2302E8C7" w:rsidP="391B23DE" w:rsidRDefault="2302E8C7" w14:paraId="10CEAF60" w14:textId="50AB0D8D">
            <w:pPr>
              <w:pStyle w:val="Normal"/>
              <w:bidi w:val="0"/>
              <w:rPr>
                <w:noProof w:val="0"/>
                <w:lang w:val="en-US"/>
              </w:rPr>
            </w:pPr>
            <w:r w:rsidRPr="391B23DE" w:rsidR="2302E8C7">
              <w:rPr>
                <w:noProof w:val="0"/>
                <w:lang w:val="en-US"/>
              </w:rPr>
              <w:t xml:space="preserve">The product innovation process includes clear go/no-go decision points, or gates, with well-defined deliverables </w:t>
            </w:r>
            <w:r w:rsidRPr="391B23DE" w:rsidR="2302E8C7">
              <w:rPr>
                <w:noProof w:val="0"/>
                <w:lang w:val="en-US"/>
              </w:rPr>
              <w:t>required</w:t>
            </w:r>
            <w:r w:rsidRPr="391B23DE" w:rsidR="2302E8C7">
              <w:rPr>
                <w:noProof w:val="0"/>
                <w:lang w:val="en-US"/>
              </w:rPr>
              <w:t xml:space="preserve"> for each gate.</w:t>
            </w:r>
          </w:p>
        </w:tc>
        <w:tc>
          <w:tcPr>
            <w:tcW w:w="3645" w:type="dxa"/>
            <w:tcMar/>
            <w:vAlign w:val="center"/>
          </w:tcPr>
          <w:p w:rsidR="391B23DE" w:rsidP="391B23DE" w:rsidRDefault="391B23DE" w14:paraId="0EAA74F8" w14:textId="63365F78">
            <w:pPr>
              <w:pStyle w:val="Normal"/>
              <w:bidi w:val="0"/>
              <w:jc w:val="center"/>
              <w:rPr>
                <w:noProof w:val="0"/>
                <w:lang w:val="en-US"/>
              </w:rPr>
            </w:pPr>
            <w:r w:rsidR="391B23DE">
              <w:drawing>
                <wp:inline wp14:editId="4FBBC612" wp14:anchorId="2B139B64">
                  <wp:extent cx="1495634" cy="409632"/>
                  <wp:effectExtent l="0" t="0" r="0" b="0"/>
                  <wp:docPr id="2109907845" name="" title=""/>
                  <wp:cNvGraphicFramePr>
                    <a:graphicFrameLocks noChangeAspect="1"/>
                  </wp:cNvGraphicFramePr>
                  <a:graphic>
                    <a:graphicData uri="http://schemas.openxmlformats.org/drawingml/2006/picture">
                      <pic:pic>
                        <pic:nvPicPr>
                          <pic:cNvPr id="0" name=""/>
                          <pic:cNvPicPr/>
                        </pic:nvPicPr>
                        <pic:blipFill>
                          <a:blip r:embed="Ra5411ba026dd475e">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3E97BD21">
        <w:trPr>
          <w:trHeight w:val="300"/>
        </w:trPr>
        <w:tc>
          <w:tcPr>
            <w:tcW w:w="585" w:type="dxa"/>
            <w:tcMar/>
          </w:tcPr>
          <w:p w:rsidR="391B23DE" w:rsidP="391B23DE" w:rsidRDefault="391B23DE" w14:paraId="7890F734" w14:textId="5D65ECD8">
            <w:pPr>
              <w:pStyle w:val="Normal"/>
              <w:bidi w:val="0"/>
              <w:rPr>
                <w:noProof w:val="0"/>
                <w:lang w:val="en-US"/>
              </w:rPr>
            </w:pPr>
            <w:r w:rsidRPr="391B23DE" w:rsidR="391B23DE">
              <w:rPr>
                <w:noProof w:val="0"/>
                <w:lang w:val="en-US"/>
              </w:rPr>
              <w:t>12</w:t>
            </w:r>
          </w:p>
        </w:tc>
        <w:tc>
          <w:tcPr>
            <w:tcW w:w="5130" w:type="dxa"/>
            <w:tcMar/>
          </w:tcPr>
          <w:p w:rsidR="5B5403C3" w:rsidP="391B23DE" w:rsidRDefault="5B5403C3" w14:paraId="72A9CFAC" w14:textId="16EB1538">
            <w:pPr>
              <w:pStyle w:val="Normal"/>
              <w:bidi w:val="0"/>
              <w:rPr>
                <w:noProof w:val="0"/>
                <w:lang w:val="en-US"/>
              </w:rPr>
            </w:pPr>
            <w:r w:rsidRPr="391B23DE" w:rsidR="5B5403C3">
              <w:rPr>
                <w:noProof w:val="0"/>
                <w:lang w:val="en-US"/>
              </w:rPr>
              <w:t>Go/no-go decisions are taken seriously — with projects being approved to proceed, re-directed, or concluded.</w:t>
            </w:r>
          </w:p>
        </w:tc>
        <w:tc>
          <w:tcPr>
            <w:tcW w:w="3645" w:type="dxa"/>
            <w:tcMar/>
            <w:vAlign w:val="center"/>
          </w:tcPr>
          <w:p w:rsidR="391B23DE" w:rsidP="391B23DE" w:rsidRDefault="391B23DE" w14:paraId="0EA26CDD" w14:textId="581623A0">
            <w:pPr>
              <w:pStyle w:val="Normal"/>
              <w:bidi w:val="0"/>
              <w:jc w:val="center"/>
              <w:rPr>
                <w:noProof w:val="0"/>
                <w:lang w:val="en-US"/>
              </w:rPr>
            </w:pPr>
            <w:r w:rsidR="391B23DE">
              <w:drawing>
                <wp:inline wp14:editId="58B68139" wp14:anchorId="6FFE13AA">
                  <wp:extent cx="1495634" cy="409632"/>
                  <wp:effectExtent l="0" t="0" r="0" b="0"/>
                  <wp:docPr id="838752980" name="" title=""/>
                  <wp:cNvGraphicFramePr>
                    <a:graphicFrameLocks noChangeAspect="1"/>
                  </wp:cNvGraphicFramePr>
                  <a:graphic>
                    <a:graphicData uri="http://schemas.openxmlformats.org/drawingml/2006/picture">
                      <pic:pic>
                        <pic:nvPicPr>
                          <pic:cNvPr id="0" name=""/>
                          <pic:cNvPicPr/>
                        </pic:nvPicPr>
                        <pic:blipFill>
                          <a:blip r:embed="Rbbede1d3a75347bd">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41C8E679">
        <w:trPr>
          <w:trHeight w:val="300"/>
        </w:trPr>
        <w:tc>
          <w:tcPr>
            <w:tcW w:w="585" w:type="dxa"/>
            <w:tcMar/>
          </w:tcPr>
          <w:p w:rsidR="391B23DE" w:rsidP="391B23DE" w:rsidRDefault="391B23DE" w14:paraId="0EDE7DC8" w14:textId="3CFAC04D">
            <w:pPr>
              <w:pStyle w:val="Normal"/>
              <w:bidi w:val="0"/>
              <w:rPr>
                <w:noProof w:val="0"/>
                <w:lang w:val="en-US"/>
              </w:rPr>
            </w:pPr>
            <w:r w:rsidRPr="391B23DE" w:rsidR="391B23DE">
              <w:rPr>
                <w:noProof w:val="0"/>
                <w:lang w:val="en-US"/>
              </w:rPr>
              <w:t>1</w:t>
            </w:r>
            <w:r w:rsidRPr="391B23DE" w:rsidR="16F3ECB8">
              <w:rPr>
                <w:noProof w:val="0"/>
                <w:lang w:val="en-US"/>
              </w:rPr>
              <w:t>3</w:t>
            </w:r>
          </w:p>
        </w:tc>
        <w:tc>
          <w:tcPr>
            <w:tcW w:w="5130" w:type="dxa"/>
            <w:tcMar/>
          </w:tcPr>
          <w:p w:rsidR="56719272" w:rsidP="391B23DE" w:rsidRDefault="56719272" w14:paraId="56F42672" w14:textId="48C61756">
            <w:pPr>
              <w:pStyle w:val="Normal"/>
              <w:bidi w:val="0"/>
              <w:rPr>
                <w:noProof w:val="0"/>
                <w:lang w:val="en-US"/>
              </w:rPr>
            </w:pPr>
            <w:r w:rsidRPr="391B23DE" w:rsidR="56719272">
              <w:rPr>
                <w:noProof w:val="0"/>
                <w:lang w:val="en-US"/>
              </w:rPr>
              <w:t>Review meetings are carried out at the end of all product innovation projects. Learnings from these review meetings are used to bring about continuous</w:t>
            </w:r>
          </w:p>
          <w:p w:rsidR="56719272" w:rsidP="391B23DE" w:rsidRDefault="56719272" w14:paraId="5DC09392" w14:textId="2B9FAE4F">
            <w:pPr>
              <w:pStyle w:val="Normal"/>
              <w:bidi w:val="0"/>
              <w:rPr>
                <w:noProof w:val="0"/>
                <w:lang w:val="en-US"/>
              </w:rPr>
            </w:pPr>
            <w:r w:rsidRPr="391B23DE" w:rsidR="56719272">
              <w:rPr>
                <w:noProof w:val="0"/>
                <w:lang w:val="en-US"/>
              </w:rPr>
              <w:t>improvement.</w:t>
            </w:r>
          </w:p>
        </w:tc>
        <w:tc>
          <w:tcPr>
            <w:tcW w:w="3645" w:type="dxa"/>
            <w:tcMar/>
            <w:vAlign w:val="center"/>
          </w:tcPr>
          <w:p w:rsidR="391B23DE" w:rsidP="391B23DE" w:rsidRDefault="391B23DE" w14:paraId="439BF27E" w14:textId="019E1F4E">
            <w:pPr>
              <w:pStyle w:val="Normal"/>
              <w:bidi w:val="0"/>
              <w:jc w:val="center"/>
              <w:rPr>
                <w:noProof w:val="0"/>
                <w:lang w:val="en-US"/>
              </w:rPr>
            </w:pPr>
            <w:r w:rsidR="391B23DE">
              <w:drawing>
                <wp:inline wp14:editId="294E6432" wp14:anchorId="7E97EE21">
                  <wp:extent cx="1495634" cy="409632"/>
                  <wp:effectExtent l="0" t="0" r="0" b="0"/>
                  <wp:docPr id="503089053" name="" title=""/>
                  <wp:cNvGraphicFramePr>
                    <a:graphicFrameLocks noChangeAspect="1"/>
                  </wp:cNvGraphicFramePr>
                  <a:graphic>
                    <a:graphicData uri="http://schemas.openxmlformats.org/drawingml/2006/picture">
                      <pic:pic>
                        <pic:nvPicPr>
                          <pic:cNvPr id="0" name=""/>
                          <pic:cNvPicPr/>
                        </pic:nvPicPr>
                        <pic:blipFill>
                          <a:blip r:embed="R545008e90eaa4c06">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bl>
    <w:p w:rsidR="391B23DE" w:rsidRDefault="391B23DE" w14:paraId="3ED6D419" w14:textId="272F9EBB"/>
    <w:p w:rsidR="518348F0" w:rsidP="391B23DE" w:rsidRDefault="518348F0" w14:paraId="0F9A18A9" w14:textId="46905C1D">
      <w:pPr>
        <w:pStyle w:val="Heading2"/>
        <w:bidi w:val="0"/>
      </w:pPr>
      <w:r w:rsidR="518348F0">
        <w:rPr/>
        <w:t xml:space="preserve">Section 3 Culture, Climate and </w:t>
      </w:r>
      <w:r w:rsidR="518348F0">
        <w:rPr/>
        <w:t>Organization</w:t>
      </w:r>
    </w:p>
    <w:p w:rsidR="391B23DE" w:rsidP="391B23DE" w:rsidRDefault="391B23DE" w14:paraId="69C61270" w14:textId="0FE3F2DE">
      <w:pPr>
        <w:pStyle w:val="Normal"/>
        <w:bidi w:val="0"/>
      </w:pPr>
    </w:p>
    <w:tbl>
      <w:tblPr>
        <w:tblStyle w:val="TableGrid"/>
        <w:bidiVisual w:val="0"/>
        <w:tblW w:w="0" w:type="auto"/>
        <w:tblLayout w:type="fixed"/>
        <w:tblLook w:val="06A0" w:firstRow="1" w:lastRow="0" w:firstColumn="1" w:lastColumn="0" w:noHBand="1" w:noVBand="1"/>
      </w:tblPr>
      <w:tblGrid>
        <w:gridCol w:w="585"/>
        <w:gridCol w:w="5130"/>
        <w:gridCol w:w="3645"/>
      </w:tblGrid>
      <w:tr w:rsidR="391B23DE" w:rsidTr="391B23DE" w14:paraId="4B758C9B">
        <w:trPr>
          <w:trHeight w:val="300"/>
        </w:trPr>
        <w:tc>
          <w:tcPr>
            <w:tcW w:w="585" w:type="dxa"/>
            <w:tcMar/>
          </w:tcPr>
          <w:p w:rsidR="391B23DE" w:rsidP="391B23DE" w:rsidRDefault="391B23DE" w14:paraId="5DBE4219" w14:textId="02E90FC1">
            <w:pPr>
              <w:pStyle w:val="Normal"/>
              <w:bidi w:val="0"/>
              <w:rPr>
                <w:noProof w:val="0"/>
                <w:lang w:val="en-US"/>
              </w:rPr>
            </w:pPr>
            <w:r w:rsidRPr="391B23DE" w:rsidR="391B23DE">
              <w:rPr>
                <w:noProof w:val="0"/>
                <w:lang w:val="en-US"/>
              </w:rPr>
              <w:t>1</w:t>
            </w:r>
          </w:p>
        </w:tc>
        <w:tc>
          <w:tcPr>
            <w:tcW w:w="5130" w:type="dxa"/>
            <w:tcMar/>
          </w:tcPr>
          <w:p w:rsidR="0264BC2F" w:rsidP="391B23DE" w:rsidRDefault="0264BC2F" w14:paraId="7C21DF4C" w14:textId="5EBCA81D">
            <w:pPr>
              <w:pStyle w:val="Normal"/>
              <w:bidi w:val="0"/>
              <w:rPr>
                <w:noProof w:val="0"/>
                <w:lang w:val="en-US"/>
              </w:rPr>
            </w:pPr>
            <w:r w:rsidRPr="391B23DE" w:rsidR="0264BC2F">
              <w:rPr>
                <w:noProof w:val="0"/>
                <w:lang w:val="en-US"/>
              </w:rPr>
              <w:t>Senior management is very supportive of product innovation.</w:t>
            </w:r>
          </w:p>
        </w:tc>
        <w:tc>
          <w:tcPr>
            <w:tcW w:w="3645" w:type="dxa"/>
            <w:tcMar/>
            <w:vAlign w:val="center"/>
          </w:tcPr>
          <w:p w:rsidR="391B23DE" w:rsidP="391B23DE" w:rsidRDefault="391B23DE" w14:paraId="75D44428" w14:textId="7E5AB027">
            <w:pPr>
              <w:pStyle w:val="Normal"/>
              <w:bidi w:val="0"/>
              <w:jc w:val="center"/>
              <w:rPr>
                <w:noProof w:val="0"/>
                <w:lang w:val="en-US"/>
              </w:rPr>
            </w:pPr>
            <w:r w:rsidR="391B23DE">
              <w:drawing>
                <wp:inline wp14:editId="1DEBA51A" wp14:anchorId="42D37F15">
                  <wp:extent cx="1495634" cy="409632"/>
                  <wp:effectExtent l="0" t="0" r="0" b="0"/>
                  <wp:docPr id="669530801" name="" title=""/>
                  <wp:cNvGraphicFramePr>
                    <a:graphicFrameLocks noChangeAspect="1"/>
                  </wp:cNvGraphicFramePr>
                  <a:graphic>
                    <a:graphicData uri="http://schemas.openxmlformats.org/drawingml/2006/picture">
                      <pic:pic>
                        <pic:nvPicPr>
                          <pic:cNvPr id="0" name=""/>
                          <pic:cNvPicPr/>
                        </pic:nvPicPr>
                        <pic:blipFill>
                          <a:blip r:embed="R02d3fb1e8fd6466f">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3B46859F">
        <w:trPr>
          <w:trHeight w:val="300"/>
        </w:trPr>
        <w:tc>
          <w:tcPr>
            <w:tcW w:w="585" w:type="dxa"/>
            <w:tcMar/>
          </w:tcPr>
          <w:p w:rsidR="391B23DE" w:rsidP="391B23DE" w:rsidRDefault="391B23DE" w14:paraId="633B275D" w14:textId="6B783019">
            <w:pPr>
              <w:pStyle w:val="Normal"/>
              <w:bidi w:val="0"/>
              <w:rPr>
                <w:noProof w:val="0"/>
                <w:lang w:val="en-US"/>
              </w:rPr>
            </w:pPr>
            <w:r w:rsidRPr="391B23DE" w:rsidR="391B23DE">
              <w:rPr>
                <w:noProof w:val="0"/>
                <w:lang w:val="en-US"/>
              </w:rPr>
              <w:t>2</w:t>
            </w:r>
          </w:p>
        </w:tc>
        <w:tc>
          <w:tcPr>
            <w:tcW w:w="5130" w:type="dxa"/>
            <w:tcMar/>
          </w:tcPr>
          <w:p w:rsidR="35721FA3" w:rsidP="391B23DE" w:rsidRDefault="35721FA3" w14:paraId="2DD048C0" w14:textId="5BAF4992">
            <w:pPr>
              <w:pStyle w:val="Normal"/>
              <w:bidi w:val="0"/>
              <w:rPr>
                <w:noProof w:val="0"/>
                <w:lang w:val="en-US"/>
              </w:rPr>
            </w:pPr>
            <w:r w:rsidRPr="391B23DE" w:rsidR="35721FA3">
              <w:rPr>
                <w:noProof w:val="0"/>
                <w:lang w:val="en-US"/>
              </w:rPr>
              <w:t xml:space="preserve">Our chief executive regularly </w:t>
            </w:r>
            <w:r w:rsidRPr="391B23DE" w:rsidR="35721FA3">
              <w:rPr>
                <w:noProof w:val="0"/>
                <w:lang w:val="en-US"/>
              </w:rPr>
              <w:t>demonstrates</w:t>
            </w:r>
            <w:r w:rsidRPr="391B23DE" w:rsidR="35721FA3">
              <w:rPr>
                <w:noProof w:val="0"/>
                <w:lang w:val="en-US"/>
              </w:rPr>
              <w:t xml:space="preserve"> support for product </w:t>
            </w:r>
            <w:r w:rsidRPr="391B23DE" w:rsidR="35721FA3">
              <w:rPr>
                <w:noProof w:val="0"/>
                <w:lang w:val="en-US"/>
              </w:rPr>
              <w:t>innovation</w:t>
            </w:r>
            <w:r w:rsidRPr="391B23DE" w:rsidR="10FC83C2">
              <w:rPr>
                <w:noProof w:val="0"/>
                <w:lang w:val="en-US"/>
              </w:rPr>
              <w:t xml:space="preserve"> </w:t>
            </w:r>
            <w:r w:rsidRPr="391B23DE" w:rsidR="35721FA3">
              <w:rPr>
                <w:noProof w:val="0"/>
                <w:lang w:val="en-US"/>
              </w:rPr>
              <w:t>through</w:t>
            </w:r>
            <w:r w:rsidRPr="391B23DE" w:rsidR="35721FA3">
              <w:rPr>
                <w:noProof w:val="0"/>
                <w:lang w:val="en-US"/>
              </w:rPr>
              <w:t>:</w:t>
            </w:r>
          </w:p>
          <w:p w:rsidR="35721FA3" w:rsidP="391B23DE" w:rsidRDefault="35721FA3" w14:paraId="586EE35B" w14:textId="1D282953">
            <w:pPr>
              <w:pStyle w:val="Normal"/>
              <w:bidi w:val="0"/>
              <w:rPr>
                <w:noProof w:val="0"/>
                <w:lang w:val="en-US"/>
              </w:rPr>
            </w:pPr>
            <w:r w:rsidRPr="391B23DE" w:rsidR="35721FA3">
              <w:rPr>
                <w:noProof w:val="0"/>
                <w:lang w:val="en-US"/>
              </w:rPr>
              <w:t>• Reference to it in company presentations;</w:t>
            </w:r>
          </w:p>
          <w:p w:rsidR="35721FA3" w:rsidP="391B23DE" w:rsidRDefault="35721FA3" w14:paraId="4811E7C5" w14:textId="68EB30F0">
            <w:pPr>
              <w:pStyle w:val="Normal"/>
              <w:bidi w:val="0"/>
              <w:rPr>
                <w:noProof w:val="0"/>
                <w:lang w:val="en-US"/>
              </w:rPr>
            </w:pPr>
            <w:r w:rsidRPr="391B23DE" w:rsidR="35721FA3">
              <w:rPr>
                <w:noProof w:val="0"/>
                <w:lang w:val="en-US"/>
              </w:rPr>
              <w:t>• Recognition of product innovation success;</w:t>
            </w:r>
          </w:p>
          <w:p w:rsidR="35721FA3" w:rsidP="391B23DE" w:rsidRDefault="35721FA3" w14:paraId="25C78F29" w14:textId="72C0EEB5">
            <w:pPr>
              <w:pStyle w:val="Normal"/>
              <w:bidi w:val="0"/>
              <w:rPr>
                <w:noProof w:val="0"/>
                <w:lang w:val="en-US"/>
              </w:rPr>
            </w:pPr>
            <w:r w:rsidRPr="391B23DE" w:rsidR="35721FA3">
              <w:rPr>
                <w:noProof w:val="0"/>
                <w:lang w:val="en-US"/>
              </w:rPr>
              <w:t>• Leading initiatives for product innovation improvement;</w:t>
            </w:r>
          </w:p>
          <w:p w:rsidR="35721FA3" w:rsidP="391B23DE" w:rsidRDefault="35721FA3" w14:paraId="4C25EF87" w14:textId="6DE76E10">
            <w:pPr>
              <w:pStyle w:val="Normal"/>
              <w:bidi w:val="0"/>
              <w:rPr>
                <w:noProof w:val="0"/>
                <w:lang w:val="en-US"/>
              </w:rPr>
            </w:pPr>
            <w:r w:rsidRPr="391B23DE" w:rsidR="35721FA3">
              <w:rPr>
                <w:noProof w:val="0"/>
                <w:lang w:val="en-US"/>
              </w:rPr>
              <w:t>• Leading committee for portfolio management;</w:t>
            </w:r>
          </w:p>
          <w:p w:rsidR="35721FA3" w:rsidP="391B23DE" w:rsidRDefault="35721FA3" w14:paraId="31427AA1" w14:textId="4EF4F045">
            <w:pPr>
              <w:pStyle w:val="Normal"/>
              <w:bidi w:val="0"/>
              <w:rPr>
                <w:noProof w:val="0"/>
                <w:lang w:val="en-US"/>
              </w:rPr>
            </w:pPr>
            <w:r w:rsidRPr="391B23DE" w:rsidR="35721FA3">
              <w:rPr>
                <w:noProof w:val="0"/>
                <w:lang w:val="en-US"/>
              </w:rPr>
              <w:t>• Active involvement in steering committees for highly significant projects.</w:t>
            </w:r>
          </w:p>
        </w:tc>
        <w:tc>
          <w:tcPr>
            <w:tcW w:w="3645" w:type="dxa"/>
            <w:tcMar/>
            <w:vAlign w:val="center"/>
          </w:tcPr>
          <w:p w:rsidR="391B23DE" w:rsidP="391B23DE" w:rsidRDefault="391B23DE" w14:paraId="69D204C9" w14:textId="50C1DE4F">
            <w:pPr>
              <w:pStyle w:val="Normal"/>
              <w:bidi w:val="0"/>
              <w:jc w:val="center"/>
              <w:rPr>
                <w:noProof w:val="0"/>
                <w:lang w:val="en-US"/>
              </w:rPr>
            </w:pPr>
            <w:r w:rsidR="391B23DE">
              <w:drawing>
                <wp:inline wp14:editId="69A23069" wp14:anchorId="7D77CBB1">
                  <wp:extent cx="1495634" cy="409632"/>
                  <wp:effectExtent l="0" t="0" r="0" b="0"/>
                  <wp:docPr id="557996833" name="" title=""/>
                  <wp:cNvGraphicFramePr>
                    <a:graphicFrameLocks noChangeAspect="1"/>
                  </wp:cNvGraphicFramePr>
                  <a:graphic>
                    <a:graphicData uri="http://schemas.openxmlformats.org/drawingml/2006/picture">
                      <pic:pic>
                        <pic:nvPicPr>
                          <pic:cNvPr id="0" name=""/>
                          <pic:cNvPicPr/>
                        </pic:nvPicPr>
                        <pic:blipFill>
                          <a:blip r:embed="R8160f6b6cbc444ea">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32BC8424">
        <w:trPr>
          <w:trHeight w:val="300"/>
        </w:trPr>
        <w:tc>
          <w:tcPr>
            <w:tcW w:w="585" w:type="dxa"/>
            <w:tcMar/>
          </w:tcPr>
          <w:p w:rsidR="391B23DE" w:rsidP="391B23DE" w:rsidRDefault="391B23DE" w14:paraId="4BEE95C9" w14:textId="2CCAC2D3">
            <w:pPr>
              <w:pStyle w:val="Normal"/>
              <w:bidi w:val="0"/>
              <w:rPr>
                <w:noProof w:val="0"/>
                <w:lang w:val="en-US"/>
              </w:rPr>
            </w:pPr>
            <w:r w:rsidRPr="391B23DE" w:rsidR="391B23DE">
              <w:rPr>
                <w:noProof w:val="0"/>
                <w:lang w:val="en-US"/>
              </w:rPr>
              <w:t>3</w:t>
            </w:r>
          </w:p>
        </w:tc>
        <w:tc>
          <w:tcPr>
            <w:tcW w:w="5130" w:type="dxa"/>
            <w:tcMar/>
          </w:tcPr>
          <w:p w:rsidR="48C44043" w:rsidP="391B23DE" w:rsidRDefault="48C44043" w14:paraId="4A287369" w14:textId="10DFFD27">
            <w:pPr>
              <w:pStyle w:val="Normal"/>
              <w:bidi w:val="0"/>
              <w:rPr>
                <w:noProof w:val="0"/>
                <w:lang w:val="en-US"/>
              </w:rPr>
            </w:pPr>
            <w:r w:rsidRPr="391B23DE" w:rsidR="48C44043">
              <w:rPr>
                <w:noProof w:val="0"/>
                <w:lang w:val="en-US"/>
              </w:rPr>
              <w:t>Our company regularly carries out climate surveys.</w:t>
            </w:r>
          </w:p>
        </w:tc>
        <w:tc>
          <w:tcPr>
            <w:tcW w:w="3645" w:type="dxa"/>
            <w:tcMar/>
            <w:vAlign w:val="center"/>
          </w:tcPr>
          <w:p w:rsidR="391B23DE" w:rsidP="391B23DE" w:rsidRDefault="391B23DE" w14:paraId="3CF48C08" w14:textId="58F9966A">
            <w:pPr>
              <w:pStyle w:val="Normal"/>
              <w:bidi w:val="0"/>
              <w:jc w:val="center"/>
              <w:rPr>
                <w:noProof w:val="0"/>
                <w:lang w:val="en-US"/>
              </w:rPr>
            </w:pPr>
            <w:r w:rsidR="391B23DE">
              <w:drawing>
                <wp:inline wp14:editId="63403641" wp14:anchorId="101DC3C9">
                  <wp:extent cx="1495634" cy="409632"/>
                  <wp:effectExtent l="0" t="0" r="0" b="0"/>
                  <wp:docPr id="1416612122" name="" title=""/>
                  <wp:cNvGraphicFramePr>
                    <a:graphicFrameLocks noChangeAspect="1"/>
                  </wp:cNvGraphicFramePr>
                  <a:graphic>
                    <a:graphicData uri="http://schemas.openxmlformats.org/drawingml/2006/picture">
                      <pic:pic>
                        <pic:nvPicPr>
                          <pic:cNvPr id="0" name=""/>
                          <pic:cNvPicPr/>
                        </pic:nvPicPr>
                        <pic:blipFill>
                          <a:blip r:embed="R48a52bb3935d494c">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24C8388B">
        <w:trPr>
          <w:trHeight w:val="300"/>
        </w:trPr>
        <w:tc>
          <w:tcPr>
            <w:tcW w:w="585" w:type="dxa"/>
            <w:tcMar/>
          </w:tcPr>
          <w:p w:rsidR="391B23DE" w:rsidP="391B23DE" w:rsidRDefault="391B23DE" w14:paraId="3D601628" w14:textId="475D64E3">
            <w:pPr>
              <w:pStyle w:val="Normal"/>
              <w:bidi w:val="0"/>
              <w:rPr>
                <w:noProof w:val="0"/>
                <w:lang w:val="en-US"/>
              </w:rPr>
            </w:pPr>
            <w:r w:rsidRPr="391B23DE" w:rsidR="391B23DE">
              <w:rPr>
                <w:noProof w:val="0"/>
                <w:lang w:val="en-US"/>
              </w:rPr>
              <w:t>4</w:t>
            </w:r>
          </w:p>
        </w:tc>
        <w:tc>
          <w:tcPr>
            <w:tcW w:w="5130" w:type="dxa"/>
            <w:tcMar/>
          </w:tcPr>
          <w:p w:rsidR="54CCF59F" w:rsidP="391B23DE" w:rsidRDefault="54CCF59F" w14:paraId="5612984C" w14:textId="544A48F1">
            <w:pPr>
              <w:pStyle w:val="Normal"/>
              <w:bidi w:val="0"/>
              <w:rPr>
                <w:noProof w:val="0"/>
                <w:lang w:val="en-US"/>
              </w:rPr>
            </w:pPr>
            <w:r w:rsidRPr="391B23DE" w:rsidR="54CCF59F">
              <w:rPr>
                <w:noProof w:val="0"/>
                <w:lang w:val="en-US"/>
              </w:rPr>
              <w:t>Dimensions which are important to creativity and innovation are included in</w:t>
            </w:r>
            <w:r w:rsidRPr="391B23DE" w:rsidR="388B567F">
              <w:rPr>
                <w:noProof w:val="0"/>
                <w:lang w:val="en-US"/>
              </w:rPr>
              <w:t xml:space="preserve"> </w:t>
            </w:r>
            <w:r w:rsidRPr="391B23DE" w:rsidR="54CCF59F">
              <w:rPr>
                <w:noProof w:val="0"/>
                <w:lang w:val="en-US"/>
              </w:rPr>
              <w:t>the climate survey.</w:t>
            </w:r>
          </w:p>
        </w:tc>
        <w:tc>
          <w:tcPr>
            <w:tcW w:w="3645" w:type="dxa"/>
            <w:tcMar/>
            <w:vAlign w:val="center"/>
          </w:tcPr>
          <w:p w:rsidR="391B23DE" w:rsidP="391B23DE" w:rsidRDefault="391B23DE" w14:paraId="3BFAEB69" w14:textId="5B76CAA3">
            <w:pPr>
              <w:pStyle w:val="Normal"/>
              <w:bidi w:val="0"/>
              <w:jc w:val="center"/>
              <w:rPr>
                <w:noProof w:val="0"/>
                <w:lang w:val="en-US"/>
              </w:rPr>
            </w:pPr>
            <w:r w:rsidR="391B23DE">
              <w:drawing>
                <wp:inline wp14:editId="7FF067B1" wp14:anchorId="7C934793">
                  <wp:extent cx="1495634" cy="409632"/>
                  <wp:effectExtent l="0" t="0" r="0" b="0"/>
                  <wp:docPr id="1278872445" name="" title=""/>
                  <wp:cNvGraphicFramePr>
                    <a:graphicFrameLocks noChangeAspect="1"/>
                  </wp:cNvGraphicFramePr>
                  <a:graphic>
                    <a:graphicData uri="http://schemas.openxmlformats.org/drawingml/2006/picture">
                      <pic:pic>
                        <pic:nvPicPr>
                          <pic:cNvPr id="0" name=""/>
                          <pic:cNvPicPr/>
                        </pic:nvPicPr>
                        <pic:blipFill>
                          <a:blip r:embed="Rb19a52200db143cf">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1829CBBC">
        <w:trPr>
          <w:trHeight w:val="300"/>
        </w:trPr>
        <w:tc>
          <w:tcPr>
            <w:tcW w:w="585" w:type="dxa"/>
            <w:tcMar/>
          </w:tcPr>
          <w:p w:rsidR="391B23DE" w:rsidP="391B23DE" w:rsidRDefault="391B23DE" w14:paraId="1A1CA993" w14:textId="6966F909">
            <w:pPr>
              <w:pStyle w:val="Normal"/>
              <w:bidi w:val="0"/>
              <w:rPr>
                <w:noProof w:val="0"/>
                <w:lang w:val="en-US"/>
              </w:rPr>
            </w:pPr>
            <w:r w:rsidRPr="391B23DE" w:rsidR="391B23DE">
              <w:rPr>
                <w:noProof w:val="0"/>
                <w:lang w:val="en-US"/>
              </w:rPr>
              <w:t>5</w:t>
            </w:r>
          </w:p>
        </w:tc>
        <w:tc>
          <w:tcPr>
            <w:tcW w:w="5130" w:type="dxa"/>
            <w:tcMar/>
          </w:tcPr>
          <w:p w:rsidR="3072941B" w:rsidP="391B23DE" w:rsidRDefault="3072941B" w14:paraId="032CAADE" w14:textId="5249C4A4">
            <w:pPr>
              <w:pStyle w:val="Normal"/>
              <w:bidi w:val="0"/>
              <w:rPr>
                <w:noProof w:val="0"/>
                <w:lang w:val="en-US"/>
              </w:rPr>
            </w:pPr>
            <w:r w:rsidRPr="391B23DE" w:rsidR="3072941B">
              <w:rPr>
                <w:noProof w:val="0"/>
                <w:lang w:val="en-US"/>
              </w:rPr>
              <w:t xml:space="preserve">Results from the climate survey are actively used to improve the </w:t>
            </w:r>
            <w:r w:rsidRPr="391B23DE" w:rsidR="3072941B">
              <w:rPr>
                <w:noProof w:val="0"/>
                <w:lang w:val="en-US"/>
              </w:rPr>
              <w:t>company’s</w:t>
            </w:r>
            <w:r w:rsidRPr="391B23DE" w:rsidR="04C02A77">
              <w:rPr>
                <w:noProof w:val="0"/>
                <w:lang w:val="en-US"/>
              </w:rPr>
              <w:t xml:space="preserve"> </w:t>
            </w:r>
            <w:r w:rsidRPr="391B23DE" w:rsidR="3072941B">
              <w:rPr>
                <w:noProof w:val="0"/>
                <w:lang w:val="en-US"/>
              </w:rPr>
              <w:t>performance</w:t>
            </w:r>
            <w:r w:rsidRPr="391B23DE" w:rsidR="3072941B">
              <w:rPr>
                <w:noProof w:val="0"/>
                <w:lang w:val="en-US"/>
              </w:rPr>
              <w:t>.</w:t>
            </w:r>
          </w:p>
        </w:tc>
        <w:tc>
          <w:tcPr>
            <w:tcW w:w="3645" w:type="dxa"/>
            <w:tcMar/>
            <w:vAlign w:val="center"/>
          </w:tcPr>
          <w:p w:rsidR="391B23DE" w:rsidP="391B23DE" w:rsidRDefault="391B23DE" w14:paraId="62A79227" w14:textId="5EAF9754">
            <w:pPr>
              <w:pStyle w:val="Normal"/>
              <w:bidi w:val="0"/>
              <w:jc w:val="center"/>
              <w:rPr>
                <w:noProof w:val="0"/>
                <w:lang w:val="en-US"/>
              </w:rPr>
            </w:pPr>
            <w:r w:rsidR="391B23DE">
              <w:drawing>
                <wp:inline wp14:editId="0CFD337A" wp14:anchorId="6AEC2D0E">
                  <wp:extent cx="1495634" cy="409632"/>
                  <wp:effectExtent l="0" t="0" r="0" b="0"/>
                  <wp:docPr id="84350402" name="" title=""/>
                  <wp:cNvGraphicFramePr>
                    <a:graphicFrameLocks noChangeAspect="1"/>
                  </wp:cNvGraphicFramePr>
                  <a:graphic>
                    <a:graphicData uri="http://schemas.openxmlformats.org/drawingml/2006/picture">
                      <pic:pic>
                        <pic:nvPicPr>
                          <pic:cNvPr id="0" name=""/>
                          <pic:cNvPicPr/>
                        </pic:nvPicPr>
                        <pic:blipFill>
                          <a:blip r:embed="Rb6f02e1c472a4c6e">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03EA896B">
        <w:trPr>
          <w:trHeight w:val="300"/>
        </w:trPr>
        <w:tc>
          <w:tcPr>
            <w:tcW w:w="585" w:type="dxa"/>
            <w:tcMar/>
          </w:tcPr>
          <w:p w:rsidR="391B23DE" w:rsidP="391B23DE" w:rsidRDefault="391B23DE" w14:paraId="4E9D945D" w14:textId="411F0167">
            <w:pPr>
              <w:pStyle w:val="Normal"/>
              <w:bidi w:val="0"/>
              <w:rPr>
                <w:noProof w:val="0"/>
                <w:lang w:val="en-US"/>
              </w:rPr>
            </w:pPr>
            <w:r w:rsidRPr="391B23DE" w:rsidR="391B23DE">
              <w:rPr>
                <w:noProof w:val="0"/>
                <w:lang w:val="en-US"/>
              </w:rPr>
              <w:t>6</w:t>
            </w:r>
          </w:p>
        </w:tc>
        <w:tc>
          <w:tcPr>
            <w:tcW w:w="5130" w:type="dxa"/>
            <w:tcMar/>
          </w:tcPr>
          <w:p w:rsidR="1ECA6CF7" w:rsidP="391B23DE" w:rsidRDefault="1ECA6CF7" w14:paraId="4A1028B0" w14:textId="21CF464D">
            <w:pPr>
              <w:pStyle w:val="Normal"/>
              <w:bidi w:val="0"/>
              <w:rPr>
                <w:noProof w:val="0"/>
                <w:lang w:val="en-US"/>
              </w:rPr>
            </w:pPr>
            <w:r w:rsidRPr="391B23DE" w:rsidR="1ECA6CF7">
              <w:rPr>
                <w:noProof w:val="0"/>
                <w:lang w:val="en-US"/>
              </w:rPr>
              <w:t xml:space="preserve">Our company has a well-organized plan for </w:t>
            </w:r>
            <w:r w:rsidRPr="391B23DE" w:rsidR="31EB9FD7">
              <w:rPr>
                <w:noProof w:val="0"/>
                <w:lang w:val="en-US"/>
              </w:rPr>
              <w:t>appointments</w:t>
            </w:r>
            <w:r w:rsidRPr="391B23DE" w:rsidR="1ECA6CF7">
              <w:rPr>
                <w:noProof w:val="0"/>
                <w:lang w:val="en-US"/>
              </w:rPr>
              <w:t xml:space="preserve"> and development of product innovation capability.</w:t>
            </w:r>
          </w:p>
        </w:tc>
        <w:tc>
          <w:tcPr>
            <w:tcW w:w="3645" w:type="dxa"/>
            <w:tcMar/>
            <w:vAlign w:val="center"/>
          </w:tcPr>
          <w:p w:rsidR="391B23DE" w:rsidP="391B23DE" w:rsidRDefault="391B23DE" w14:paraId="084F1B21" w14:textId="742C4C3C">
            <w:pPr>
              <w:pStyle w:val="Normal"/>
              <w:bidi w:val="0"/>
              <w:jc w:val="center"/>
              <w:rPr>
                <w:noProof w:val="0"/>
                <w:lang w:val="en-US"/>
              </w:rPr>
            </w:pPr>
            <w:r w:rsidR="391B23DE">
              <w:drawing>
                <wp:inline wp14:editId="7B61CAC5" wp14:anchorId="083DAA55">
                  <wp:extent cx="1495634" cy="409632"/>
                  <wp:effectExtent l="0" t="0" r="0" b="0"/>
                  <wp:docPr id="1268501710" name="" title=""/>
                  <wp:cNvGraphicFramePr>
                    <a:graphicFrameLocks noChangeAspect="1"/>
                  </wp:cNvGraphicFramePr>
                  <a:graphic>
                    <a:graphicData uri="http://schemas.openxmlformats.org/drawingml/2006/picture">
                      <pic:pic>
                        <pic:nvPicPr>
                          <pic:cNvPr id="0" name=""/>
                          <pic:cNvPicPr/>
                        </pic:nvPicPr>
                        <pic:blipFill>
                          <a:blip r:embed="Re355951d3ee940da">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0095D3F8">
        <w:trPr>
          <w:trHeight w:val="300"/>
        </w:trPr>
        <w:tc>
          <w:tcPr>
            <w:tcW w:w="585" w:type="dxa"/>
            <w:tcMar/>
          </w:tcPr>
          <w:p w:rsidR="391B23DE" w:rsidP="391B23DE" w:rsidRDefault="391B23DE" w14:paraId="604825CE" w14:textId="0F97EDA3">
            <w:pPr>
              <w:pStyle w:val="Normal"/>
              <w:bidi w:val="0"/>
              <w:rPr>
                <w:noProof w:val="0"/>
                <w:lang w:val="en-US"/>
              </w:rPr>
            </w:pPr>
            <w:r w:rsidRPr="391B23DE" w:rsidR="391B23DE">
              <w:rPr>
                <w:noProof w:val="0"/>
                <w:lang w:val="en-US"/>
              </w:rPr>
              <w:t>7</w:t>
            </w:r>
          </w:p>
        </w:tc>
        <w:tc>
          <w:tcPr>
            <w:tcW w:w="5130" w:type="dxa"/>
            <w:tcMar/>
          </w:tcPr>
          <w:p w:rsidR="2887AC7C" w:rsidP="391B23DE" w:rsidRDefault="2887AC7C" w14:paraId="50D5A911" w14:textId="5F1C20F7">
            <w:pPr>
              <w:pStyle w:val="Normal"/>
              <w:bidi w:val="0"/>
              <w:rPr>
                <w:noProof w:val="0"/>
                <w:lang w:val="en-US"/>
              </w:rPr>
            </w:pPr>
            <w:r w:rsidRPr="391B23DE" w:rsidR="2887AC7C">
              <w:rPr>
                <w:noProof w:val="0"/>
                <w:lang w:val="en-US"/>
              </w:rPr>
              <w:t>This plan focuses on a balance of core, internal capability, and external sourcing.</w:t>
            </w:r>
          </w:p>
        </w:tc>
        <w:tc>
          <w:tcPr>
            <w:tcW w:w="3645" w:type="dxa"/>
            <w:tcMar/>
            <w:vAlign w:val="center"/>
          </w:tcPr>
          <w:p w:rsidR="391B23DE" w:rsidP="391B23DE" w:rsidRDefault="391B23DE" w14:paraId="4FF83D3E" w14:textId="20AAE249">
            <w:pPr>
              <w:pStyle w:val="Normal"/>
              <w:bidi w:val="0"/>
              <w:jc w:val="center"/>
              <w:rPr>
                <w:noProof w:val="0"/>
                <w:lang w:val="en-US"/>
              </w:rPr>
            </w:pPr>
            <w:r w:rsidR="391B23DE">
              <w:drawing>
                <wp:inline wp14:editId="62CFD201" wp14:anchorId="6FFA0970">
                  <wp:extent cx="1495634" cy="409632"/>
                  <wp:effectExtent l="0" t="0" r="0" b="0"/>
                  <wp:docPr id="1793003067" name="" title=""/>
                  <wp:cNvGraphicFramePr>
                    <a:graphicFrameLocks noChangeAspect="1"/>
                  </wp:cNvGraphicFramePr>
                  <a:graphic>
                    <a:graphicData uri="http://schemas.openxmlformats.org/drawingml/2006/picture">
                      <pic:pic>
                        <pic:nvPicPr>
                          <pic:cNvPr id="0" name=""/>
                          <pic:cNvPicPr/>
                        </pic:nvPicPr>
                        <pic:blipFill>
                          <a:blip r:embed="R70fa444b53824c1a">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3FF7E724">
        <w:trPr>
          <w:trHeight w:val="300"/>
        </w:trPr>
        <w:tc>
          <w:tcPr>
            <w:tcW w:w="585" w:type="dxa"/>
            <w:tcMar/>
          </w:tcPr>
          <w:p w:rsidR="391B23DE" w:rsidP="391B23DE" w:rsidRDefault="391B23DE" w14:paraId="1F212650" w14:textId="203172C0">
            <w:pPr>
              <w:pStyle w:val="Normal"/>
              <w:bidi w:val="0"/>
              <w:rPr>
                <w:noProof w:val="0"/>
                <w:lang w:val="en-US"/>
              </w:rPr>
            </w:pPr>
            <w:r w:rsidRPr="391B23DE" w:rsidR="391B23DE">
              <w:rPr>
                <w:noProof w:val="0"/>
                <w:lang w:val="en-US"/>
              </w:rPr>
              <w:t>8</w:t>
            </w:r>
          </w:p>
        </w:tc>
        <w:tc>
          <w:tcPr>
            <w:tcW w:w="5130" w:type="dxa"/>
            <w:tcMar/>
          </w:tcPr>
          <w:p w:rsidR="57633223" w:rsidP="391B23DE" w:rsidRDefault="57633223" w14:paraId="5BD5D560" w14:textId="180C4033">
            <w:pPr>
              <w:pStyle w:val="Normal"/>
              <w:bidi w:val="0"/>
              <w:rPr>
                <w:noProof w:val="0"/>
                <w:lang w:val="en-US"/>
              </w:rPr>
            </w:pPr>
            <w:r w:rsidRPr="391B23DE" w:rsidR="57633223">
              <w:rPr>
                <w:noProof w:val="0"/>
                <w:lang w:val="en-US"/>
              </w:rPr>
              <w:t>This capability plan is based on the company’s product innovation strategy and technology plan.</w:t>
            </w:r>
          </w:p>
        </w:tc>
        <w:tc>
          <w:tcPr>
            <w:tcW w:w="3645" w:type="dxa"/>
            <w:tcMar/>
            <w:vAlign w:val="center"/>
          </w:tcPr>
          <w:p w:rsidR="391B23DE" w:rsidP="391B23DE" w:rsidRDefault="391B23DE" w14:paraId="159940FC" w14:textId="25DC0AB1">
            <w:pPr>
              <w:pStyle w:val="Normal"/>
              <w:bidi w:val="0"/>
              <w:jc w:val="center"/>
              <w:rPr>
                <w:noProof w:val="0"/>
                <w:lang w:val="en-US"/>
              </w:rPr>
            </w:pPr>
            <w:r w:rsidR="391B23DE">
              <w:drawing>
                <wp:inline wp14:editId="7FB6B670" wp14:anchorId="45B6E918">
                  <wp:extent cx="1495634" cy="409632"/>
                  <wp:effectExtent l="0" t="0" r="0" b="0"/>
                  <wp:docPr id="36930871" name="" title=""/>
                  <wp:cNvGraphicFramePr>
                    <a:graphicFrameLocks noChangeAspect="1"/>
                  </wp:cNvGraphicFramePr>
                  <a:graphic>
                    <a:graphicData uri="http://schemas.openxmlformats.org/drawingml/2006/picture">
                      <pic:pic>
                        <pic:nvPicPr>
                          <pic:cNvPr id="0" name=""/>
                          <pic:cNvPicPr/>
                        </pic:nvPicPr>
                        <pic:blipFill>
                          <a:blip r:embed="R6907b752cadd4a47">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1AAC3D78">
        <w:trPr>
          <w:trHeight w:val="300"/>
        </w:trPr>
        <w:tc>
          <w:tcPr>
            <w:tcW w:w="585" w:type="dxa"/>
            <w:tcMar/>
          </w:tcPr>
          <w:p w:rsidR="391B23DE" w:rsidP="391B23DE" w:rsidRDefault="391B23DE" w14:paraId="040EA7BC" w14:textId="47CCF577">
            <w:pPr>
              <w:pStyle w:val="Normal"/>
              <w:bidi w:val="0"/>
              <w:rPr>
                <w:noProof w:val="0"/>
                <w:lang w:val="en-US"/>
              </w:rPr>
            </w:pPr>
            <w:r w:rsidRPr="391B23DE" w:rsidR="391B23DE">
              <w:rPr>
                <w:noProof w:val="0"/>
                <w:lang w:val="en-US"/>
              </w:rPr>
              <w:t>9</w:t>
            </w:r>
          </w:p>
        </w:tc>
        <w:tc>
          <w:tcPr>
            <w:tcW w:w="5130" w:type="dxa"/>
            <w:tcMar/>
          </w:tcPr>
          <w:p w:rsidR="07264554" w:rsidP="391B23DE" w:rsidRDefault="07264554" w14:paraId="038796F7" w14:textId="4B0D5CA4">
            <w:pPr>
              <w:pStyle w:val="Normal"/>
              <w:bidi w:val="0"/>
              <w:rPr>
                <w:noProof w:val="0"/>
                <w:lang w:val="en-US"/>
              </w:rPr>
            </w:pPr>
            <w:r w:rsidRPr="391B23DE" w:rsidR="07264554">
              <w:rPr>
                <w:noProof w:val="0"/>
                <w:lang w:val="en-US"/>
              </w:rPr>
              <w:t xml:space="preserve">Our company has a clearly defined set of core values, which are used in the recruitment of </w:t>
            </w:r>
            <w:r w:rsidRPr="391B23DE" w:rsidR="07264554">
              <w:rPr>
                <w:noProof w:val="0"/>
                <w:lang w:val="en-US"/>
              </w:rPr>
              <w:t>new staff</w:t>
            </w:r>
            <w:r w:rsidRPr="391B23DE" w:rsidR="07264554">
              <w:rPr>
                <w:noProof w:val="0"/>
                <w:lang w:val="en-US"/>
              </w:rPr>
              <w:t>.</w:t>
            </w:r>
          </w:p>
        </w:tc>
        <w:tc>
          <w:tcPr>
            <w:tcW w:w="3645" w:type="dxa"/>
            <w:tcMar/>
            <w:vAlign w:val="center"/>
          </w:tcPr>
          <w:p w:rsidR="391B23DE" w:rsidP="391B23DE" w:rsidRDefault="391B23DE" w14:paraId="604CF7BB" w14:textId="04FBEDC8">
            <w:pPr>
              <w:pStyle w:val="Normal"/>
              <w:bidi w:val="0"/>
              <w:jc w:val="center"/>
              <w:rPr>
                <w:noProof w:val="0"/>
                <w:lang w:val="en-US"/>
              </w:rPr>
            </w:pPr>
            <w:r w:rsidR="391B23DE">
              <w:drawing>
                <wp:inline wp14:editId="0BA59B44" wp14:anchorId="23F843EA">
                  <wp:extent cx="1495634" cy="409632"/>
                  <wp:effectExtent l="0" t="0" r="0" b="0"/>
                  <wp:docPr id="10400044" name="" title=""/>
                  <wp:cNvGraphicFramePr>
                    <a:graphicFrameLocks noChangeAspect="1"/>
                  </wp:cNvGraphicFramePr>
                  <a:graphic>
                    <a:graphicData uri="http://schemas.openxmlformats.org/drawingml/2006/picture">
                      <pic:pic>
                        <pic:nvPicPr>
                          <pic:cNvPr id="0" name=""/>
                          <pic:cNvPicPr/>
                        </pic:nvPicPr>
                        <pic:blipFill>
                          <a:blip r:embed="R39bc8be4d2d34821">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66E7292E">
        <w:trPr>
          <w:trHeight w:val="300"/>
        </w:trPr>
        <w:tc>
          <w:tcPr>
            <w:tcW w:w="585" w:type="dxa"/>
            <w:tcMar/>
          </w:tcPr>
          <w:p w:rsidR="391B23DE" w:rsidP="391B23DE" w:rsidRDefault="391B23DE" w14:paraId="54E25870" w14:textId="3E143D0F">
            <w:pPr>
              <w:pStyle w:val="Normal"/>
              <w:bidi w:val="0"/>
              <w:rPr>
                <w:noProof w:val="0"/>
                <w:lang w:val="en-US"/>
              </w:rPr>
            </w:pPr>
            <w:r w:rsidRPr="391B23DE" w:rsidR="391B23DE">
              <w:rPr>
                <w:noProof w:val="0"/>
                <w:lang w:val="en-US"/>
              </w:rPr>
              <w:t>10</w:t>
            </w:r>
          </w:p>
        </w:tc>
        <w:tc>
          <w:tcPr>
            <w:tcW w:w="5130" w:type="dxa"/>
            <w:tcMar/>
          </w:tcPr>
          <w:p w:rsidR="7F7828DF" w:rsidP="391B23DE" w:rsidRDefault="7F7828DF" w14:paraId="0BFDF834" w14:textId="4A7372EB">
            <w:pPr>
              <w:pStyle w:val="Normal"/>
              <w:bidi w:val="0"/>
              <w:rPr>
                <w:noProof w:val="0"/>
                <w:lang w:val="en-US"/>
              </w:rPr>
            </w:pPr>
            <w:r w:rsidRPr="391B23DE" w:rsidR="7F7828DF">
              <w:rPr>
                <w:noProof w:val="0"/>
                <w:lang w:val="en-US"/>
              </w:rPr>
              <w:t xml:space="preserve">Our company has clear guidelines and processes for recognition and </w:t>
            </w:r>
            <w:r w:rsidRPr="391B23DE" w:rsidR="20C5E079">
              <w:rPr>
                <w:noProof w:val="0"/>
                <w:lang w:val="en-US"/>
              </w:rPr>
              <w:t>rewarding</w:t>
            </w:r>
            <w:r w:rsidRPr="391B23DE" w:rsidR="7F7828DF">
              <w:rPr>
                <w:noProof w:val="0"/>
                <w:lang w:val="en-US"/>
              </w:rPr>
              <w:t xml:space="preserve"> individual contributions to product innovation.</w:t>
            </w:r>
          </w:p>
        </w:tc>
        <w:tc>
          <w:tcPr>
            <w:tcW w:w="3645" w:type="dxa"/>
            <w:tcMar/>
            <w:vAlign w:val="center"/>
          </w:tcPr>
          <w:p w:rsidR="391B23DE" w:rsidP="391B23DE" w:rsidRDefault="391B23DE" w14:paraId="6E11A2F4" w14:textId="05918CA8">
            <w:pPr>
              <w:pStyle w:val="Normal"/>
              <w:bidi w:val="0"/>
              <w:jc w:val="center"/>
              <w:rPr>
                <w:noProof w:val="0"/>
                <w:lang w:val="en-US"/>
              </w:rPr>
            </w:pPr>
            <w:r w:rsidR="391B23DE">
              <w:drawing>
                <wp:inline wp14:editId="7725FFCC" wp14:anchorId="1F10385B">
                  <wp:extent cx="1495634" cy="409632"/>
                  <wp:effectExtent l="0" t="0" r="0" b="0"/>
                  <wp:docPr id="1834241373" name="" title=""/>
                  <wp:cNvGraphicFramePr>
                    <a:graphicFrameLocks noChangeAspect="1"/>
                  </wp:cNvGraphicFramePr>
                  <a:graphic>
                    <a:graphicData uri="http://schemas.openxmlformats.org/drawingml/2006/picture">
                      <pic:pic>
                        <pic:nvPicPr>
                          <pic:cNvPr id="0" name=""/>
                          <pic:cNvPicPr/>
                        </pic:nvPicPr>
                        <pic:blipFill>
                          <a:blip r:embed="Rfa37aefe11dc43e1">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7BD1FB9A">
        <w:trPr>
          <w:trHeight w:val="300"/>
        </w:trPr>
        <w:tc>
          <w:tcPr>
            <w:tcW w:w="585" w:type="dxa"/>
            <w:tcMar/>
          </w:tcPr>
          <w:p w:rsidR="391B23DE" w:rsidP="391B23DE" w:rsidRDefault="391B23DE" w14:paraId="577B8C4D" w14:textId="642EFE88">
            <w:pPr>
              <w:pStyle w:val="Normal"/>
              <w:bidi w:val="0"/>
              <w:rPr>
                <w:noProof w:val="0"/>
                <w:lang w:val="en-US"/>
              </w:rPr>
            </w:pPr>
            <w:r w:rsidRPr="391B23DE" w:rsidR="391B23DE">
              <w:rPr>
                <w:noProof w:val="0"/>
                <w:lang w:val="en-US"/>
              </w:rPr>
              <w:t>11</w:t>
            </w:r>
          </w:p>
        </w:tc>
        <w:tc>
          <w:tcPr>
            <w:tcW w:w="5130" w:type="dxa"/>
            <w:tcMar/>
          </w:tcPr>
          <w:p w:rsidR="6338C1C3" w:rsidP="391B23DE" w:rsidRDefault="6338C1C3" w14:paraId="29CF5331" w14:textId="1B1278AA">
            <w:pPr>
              <w:pStyle w:val="Normal"/>
              <w:bidi w:val="0"/>
              <w:rPr>
                <w:noProof w:val="0"/>
                <w:lang w:val="en-US"/>
              </w:rPr>
            </w:pPr>
            <w:r w:rsidRPr="391B23DE" w:rsidR="6338C1C3">
              <w:rPr>
                <w:noProof w:val="0"/>
                <w:lang w:val="en-US"/>
              </w:rPr>
              <w:t>Our company has clear guidelines and processes for recognition and reward of team contributions to product innovation.</w:t>
            </w:r>
          </w:p>
        </w:tc>
        <w:tc>
          <w:tcPr>
            <w:tcW w:w="3645" w:type="dxa"/>
            <w:tcMar/>
            <w:vAlign w:val="center"/>
          </w:tcPr>
          <w:p w:rsidR="391B23DE" w:rsidP="391B23DE" w:rsidRDefault="391B23DE" w14:paraId="05D417BA" w14:textId="63365F78">
            <w:pPr>
              <w:pStyle w:val="Normal"/>
              <w:bidi w:val="0"/>
              <w:jc w:val="center"/>
              <w:rPr>
                <w:noProof w:val="0"/>
                <w:lang w:val="en-US"/>
              </w:rPr>
            </w:pPr>
            <w:r w:rsidR="391B23DE">
              <w:drawing>
                <wp:inline wp14:editId="6A2A9D73" wp14:anchorId="77705DF8">
                  <wp:extent cx="1495634" cy="409632"/>
                  <wp:effectExtent l="0" t="0" r="0" b="0"/>
                  <wp:docPr id="929355678" name="" title=""/>
                  <wp:cNvGraphicFramePr>
                    <a:graphicFrameLocks noChangeAspect="1"/>
                  </wp:cNvGraphicFramePr>
                  <a:graphic>
                    <a:graphicData uri="http://schemas.openxmlformats.org/drawingml/2006/picture">
                      <pic:pic>
                        <pic:nvPicPr>
                          <pic:cNvPr id="0" name=""/>
                          <pic:cNvPicPr/>
                        </pic:nvPicPr>
                        <pic:blipFill>
                          <a:blip r:embed="R7048ddc9bfc8466b">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3A9434DA">
        <w:trPr>
          <w:trHeight w:val="300"/>
        </w:trPr>
        <w:tc>
          <w:tcPr>
            <w:tcW w:w="585" w:type="dxa"/>
            <w:tcMar/>
          </w:tcPr>
          <w:p w:rsidR="391B23DE" w:rsidP="391B23DE" w:rsidRDefault="391B23DE" w14:paraId="09F067C0" w14:textId="5D65ECD8">
            <w:pPr>
              <w:pStyle w:val="Normal"/>
              <w:bidi w:val="0"/>
              <w:rPr>
                <w:noProof w:val="0"/>
                <w:lang w:val="en-US"/>
              </w:rPr>
            </w:pPr>
            <w:r w:rsidRPr="391B23DE" w:rsidR="391B23DE">
              <w:rPr>
                <w:noProof w:val="0"/>
                <w:lang w:val="en-US"/>
              </w:rPr>
              <w:t>12</w:t>
            </w:r>
          </w:p>
        </w:tc>
        <w:tc>
          <w:tcPr>
            <w:tcW w:w="5130" w:type="dxa"/>
            <w:tcMar/>
          </w:tcPr>
          <w:p w:rsidR="1C5A1C69" w:rsidP="391B23DE" w:rsidRDefault="1C5A1C69" w14:paraId="6C57E705" w14:textId="4332862E">
            <w:pPr>
              <w:pStyle w:val="Normal"/>
              <w:bidi w:val="0"/>
              <w:rPr>
                <w:noProof w:val="0"/>
                <w:lang w:val="en-US"/>
              </w:rPr>
            </w:pPr>
            <w:r w:rsidRPr="391B23DE" w:rsidR="1C5A1C69">
              <w:rPr>
                <w:noProof w:val="0"/>
                <w:lang w:val="en-US"/>
              </w:rPr>
              <w:t>Product innovation project teams are made up of a cross-section of company functions.</w:t>
            </w:r>
          </w:p>
        </w:tc>
        <w:tc>
          <w:tcPr>
            <w:tcW w:w="3645" w:type="dxa"/>
            <w:tcMar/>
            <w:vAlign w:val="center"/>
          </w:tcPr>
          <w:p w:rsidR="391B23DE" w:rsidP="391B23DE" w:rsidRDefault="391B23DE" w14:paraId="42C68C62" w14:textId="581623A0">
            <w:pPr>
              <w:pStyle w:val="Normal"/>
              <w:bidi w:val="0"/>
              <w:jc w:val="center"/>
              <w:rPr>
                <w:noProof w:val="0"/>
                <w:lang w:val="en-US"/>
              </w:rPr>
            </w:pPr>
            <w:r w:rsidR="391B23DE">
              <w:drawing>
                <wp:inline wp14:editId="6FF319AC" wp14:anchorId="00A00E04">
                  <wp:extent cx="1495634" cy="409632"/>
                  <wp:effectExtent l="0" t="0" r="0" b="0"/>
                  <wp:docPr id="1138638337" name="" title=""/>
                  <wp:cNvGraphicFramePr>
                    <a:graphicFrameLocks noChangeAspect="1"/>
                  </wp:cNvGraphicFramePr>
                  <a:graphic>
                    <a:graphicData uri="http://schemas.openxmlformats.org/drawingml/2006/picture">
                      <pic:pic>
                        <pic:nvPicPr>
                          <pic:cNvPr id="0" name=""/>
                          <pic:cNvPicPr/>
                        </pic:nvPicPr>
                        <pic:blipFill>
                          <a:blip r:embed="R48116f2c5c3d40a6">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0E9A6043">
        <w:trPr>
          <w:trHeight w:val="300"/>
        </w:trPr>
        <w:tc>
          <w:tcPr>
            <w:tcW w:w="585" w:type="dxa"/>
            <w:tcMar/>
          </w:tcPr>
          <w:p w:rsidR="391B23DE" w:rsidP="391B23DE" w:rsidRDefault="391B23DE" w14:paraId="6733115C" w14:textId="3CFAC04D">
            <w:pPr>
              <w:pStyle w:val="Normal"/>
              <w:bidi w:val="0"/>
              <w:rPr>
                <w:noProof w:val="0"/>
                <w:lang w:val="en-US"/>
              </w:rPr>
            </w:pPr>
            <w:r w:rsidRPr="391B23DE" w:rsidR="391B23DE">
              <w:rPr>
                <w:noProof w:val="0"/>
                <w:lang w:val="en-US"/>
              </w:rPr>
              <w:t>1</w:t>
            </w:r>
            <w:r w:rsidRPr="391B23DE" w:rsidR="391B23DE">
              <w:rPr>
                <w:noProof w:val="0"/>
                <w:lang w:val="en-US"/>
              </w:rPr>
              <w:t>3</w:t>
            </w:r>
          </w:p>
        </w:tc>
        <w:tc>
          <w:tcPr>
            <w:tcW w:w="5130" w:type="dxa"/>
            <w:tcMar/>
          </w:tcPr>
          <w:p w:rsidR="6EA5EF5E" w:rsidP="391B23DE" w:rsidRDefault="6EA5EF5E" w14:paraId="5EEB556E" w14:textId="3023DD84">
            <w:pPr>
              <w:pStyle w:val="Normal"/>
              <w:bidi w:val="0"/>
              <w:rPr>
                <w:noProof w:val="0"/>
                <w:lang w:val="en-US"/>
              </w:rPr>
            </w:pPr>
            <w:r w:rsidRPr="391B23DE" w:rsidR="6EA5EF5E">
              <w:rPr>
                <w:noProof w:val="0"/>
                <w:lang w:val="en-US"/>
              </w:rPr>
              <w:t>Involvement in the product innovation team is clearly identified as part of an individual’s overall roles and responsibilities.</w:t>
            </w:r>
          </w:p>
        </w:tc>
        <w:tc>
          <w:tcPr>
            <w:tcW w:w="3645" w:type="dxa"/>
            <w:tcMar/>
            <w:vAlign w:val="center"/>
          </w:tcPr>
          <w:p w:rsidR="391B23DE" w:rsidP="391B23DE" w:rsidRDefault="391B23DE" w14:paraId="1C1FCB95" w14:textId="019E1F4E">
            <w:pPr>
              <w:pStyle w:val="Normal"/>
              <w:bidi w:val="0"/>
              <w:jc w:val="center"/>
              <w:rPr>
                <w:noProof w:val="0"/>
                <w:lang w:val="en-US"/>
              </w:rPr>
            </w:pPr>
            <w:r w:rsidR="391B23DE">
              <w:drawing>
                <wp:inline wp14:editId="2CF15F4D" wp14:anchorId="2A0B35F4">
                  <wp:extent cx="1495634" cy="409632"/>
                  <wp:effectExtent l="0" t="0" r="0" b="0"/>
                  <wp:docPr id="534886900" name="" title=""/>
                  <wp:cNvGraphicFramePr>
                    <a:graphicFrameLocks noChangeAspect="1"/>
                  </wp:cNvGraphicFramePr>
                  <a:graphic>
                    <a:graphicData uri="http://schemas.openxmlformats.org/drawingml/2006/picture">
                      <pic:pic>
                        <pic:nvPicPr>
                          <pic:cNvPr id="0" name=""/>
                          <pic:cNvPicPr/>
                        </pic:nvPicPr>
                        <pic:blipFill>
                          <a:blip r:embed="Rd4bf68acd0e24a21">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3AABC57D">
        <w:trPr>
          <w:trHeight w:val="300"/>
        </w:trPr>
        <w:tc>
          <w:tcPr>
            <w:tcW w:w="585" w:type="dxa"/>
            <w:tcMar/>
          </w:tcPr>
          <w:p w:rsidR="2E79E9FF" w:rsidP="391B23DE" w:rsidRDefault="2E79E9FF" w14:paraId="065C8539" w14:textId="03CF3F8E">
            <w:pPr>
              <w:pStyle w:val="Normal"/>
              <w:bidi w:val="0"/>
              <w:rPr>
                <w:noProof w:val="0"/>
                <w:lang w:val="en-US"/>
              </w:rPr>
            </w:pPr>
            <w:r w:rsidRPr="391B23DE" w:rsidR="2E79E9FF">
              <w:rPr>
                <w:noProof w:val="0"/>
                <w:lang w:val="en-US"/>
              </w:rPr>
              <w:t>14</w:t>
            </w:r>
          </w:p>
        </w:tc>
        <w:tc>
          <w:tcPr>
            <w:tcW w:w="5130" w:type="dxa"/>
            <w:tcMar/>
          </w:tcPr>
          <w:p w:rsidR="2E79E9FF" w:rsidP="391B23DE" w:rsidRDefault="2E79E9FF" w14:paraId="1F5C1E79" w14:textId="39418CCA">
            <w:pPr>
              <w:pStyle w:val="Normal"/>
              <w:bidi w:val="0"/>
              <w:rPr>
                <w:noProof w:val="0"/>
                <w:lang w:val="en-US"/>
              </w:rPr>
            </w:pPr>
            <w:r w:rsidRPr="391B23DE" w:rsidR="2E79E9FF">
              <w:rPr>
                <w:noProof w:val="0"/>
                <w:lang w:val="en-US"/>
              </w:rPr>
              <w:t>Involvement in the product innovation team is clearly identified as part of an individual’s overall roles and responsibilities.</w:t>
            </w:r>
          </w:p>
        </w:tc>
        <w:tc>
          <w:tcPr>
            <w:tcW w:w="3645" w:type="dxa"/>
            <w:tcMar/>
            <w:vAlign w:val="center"/>
          </w:tcPr>
          <w:p w:rsidR="391B23DE" w:rsidP="391B23DE" w:rsidRDefault="391B23DE" w14:paraId="358C142B" w14:textId="1F612C68">
            <w:pPr>
              <w:pStyle w:val="Normal"/>
              <w:bidi w:val="0"/>
              <w:jc w:val="center"/>
            </w:pPr>
          </w:p>
        </w:tc>
      </w:tr>
    </w:tbl>
    <w:p w:rsidR="391B23DE" w:rsidP="391B23DE" w:rsidRDefault="391B23DE" w14:paraId="459D6EDA" w14:textId="45B7301B">
      <w:pPr>
        <w:pStyle w:val="Normal"/>
        <w:bidi w:val="0"/>
        <w:rPr>
          <w:noProof w:val="0"/>
          <w:lang w:val="en-US"/>
        </w:rPr>
      </w:pPr>
    </w:p>
    <w:p w:rsidR="2E79E9FF" w:rsidP="391B23DE" w:rsidRDefault="2E79E9FF" w14:paraId="617E8378" w14:textId="034090CD">
      <w:pPr>
        <w:pStyle w:val="Heading2"/>
        <w:bidi w:val="0"/>
      </w:pPr>
      <w:r w:rsidR="2E79E9FF">
        <w:rPr/>
        <w:t>Section 4 Metrics</w:t>
      </w:r>
    </w:p>
    <w:p w:rsidR="391B23DE" w:rsidP="391B23DE" w:rsidRDefault="391B23DE" w14:paraId="10CBAAC1" w14:textId="6A9E7534">
      <w:pPr>
        <w:pStyle w:val="Normal"/>
        <w:bidi w:val="0"/>
      </w:pPr>
    </w:p>
    <w:p w:rsidR="391B23DE" w:rsidP="391B23DE" w:rsidRDefault="391B23DE" w14:paraId="01B1E329" w14:textId="44DDAD42">
      <w:pPr>
        <w:pStyle w:val="Normal"/>
        <w:bidi w:val="0"/>
      </w:pPr>
    </w:p>
    <w:tbl>
      <w:tblPr>
        <w:tblStyle w:val="TableGrid"/>
        <w:bidiVisual w:val="0"/>
        <w:tblW w:w="0" w:type="auto"/>
        <w:tblLayout w:type="fixed"/>
        <w:tblLook w:val="06A0" w:firstRow="1" w:lastRow="0" w:firstColumn="1" w:lastColumn="0" w:noHBand="1" w:noVBand="1"/>
      </w:tblPr>
      <w:tblGrid>
        <w:gridCol w:w="585"/>
        <w:gridCol w:w="5130"/>
        <w:gridCol w:w="3645"/>
      </w:tblGrid>
      <w:tr w:rsidR="391B23DE" w:rsidTr="391B23DE" w14:paraId="2A9217F4">
        <w:trPr>
          <w:trHeight w:val="300"/>
        </w:trPr>
        <w:tc>
          <w:tcPr>
            <w:tcW w:w="585" w:type="dxa"/>
            <w:tcMar/>
          </w:tcPr>
          <w:p w:rsidR="391B23DE" w:rsidP="391B23DE" w:rsidRDefault="391B23DE" w14:paraId="0BBC2221" w14:textId="02E90FC1">
            <w:pPr>
              <w:pStyle w:val="Normal"/>
              <w:bidi w:val="0"/>
              <w:rPr>
                <w:noProof w:val="0"/>
                <w:lang w:val="en-US"/>
              </w:rPr>
            </w:pPr>
            <w:r w:rsidRPr="391B23DE" w:rsidR="391B23DE">
              <w:rPr>
                <w:noProof w:val="0"/>
                <w:lang w:val="en-US"/>
              </w:rPr>
              <w:t>1</w:t>
            </w:r>
          </w:p>
        </w:tc>
        <w:tc>
          <w:tcPr>
            <w:tcW w:w="5130" w:type="dxa"/>
            <w:tcMar/>
          </w:tcPr>
          <w:p w:rsidR="708D3470" w:rsidP="391B23DE" w:rsidRDefault="708D3470" w14:paraId="350B3901" w14:textId="1BE312D5">
            <w:pPr>
              <w:pStyle w:val="Normal"/>
              <w:bidi w:val="0"/>
              <w:rPr>
                <w:noProof w:val="0"/>
                <w:lang w:val="en-US"/>
              </w:rPr>
            </w:pPr>
            <w:r w:rsidRPr="391B23DE" w:rsidR="708D3470">
              <w:rPr>
                <w:noProof w:val="0"/>
                <w:lang w:val="en-US"/>
              </w:rPr>
              <w:t>Performance measures (metrics) are required by senior management to demonstrate the value of product innovation investment.</w:t>
            </w:r>
          </w:p>
        </w:tc>
        <w:tc>
          <w:tcPr>
            <w:tcW w:w="3645" w:type="dxa"/>
            <w:tcMar/>
            <w:vAlign w:val="center"/>
          </w:tcPr>
          <w:p w:rsidR="391B23DE" w:rsidP="391B23DE" w:rsidRDefault="391B23DE" w14:paraId="4B3FB60D" w14:textId="7E5AB027">
            <w:pPr>
              <w:pStyle w:val="Normal"/>
              <w:bidi w:val="0"/>
              <w:jc w:val="center"/>
              <w:rPr>
                <w:noProof w:val="0"/>
                <w:lang w:val="en-US"/>
              </w:rPr>
            </w:pPr>
            <w:r w:rsidR="391B23DE">
              <w:drawing>
                <wp:inline wp14:editId="0602FA58" wp14:anchorId="28193CAE">
                  <wp:extent cx="1495634" cy="409632"/>
                  <wp:effectExtent l="0" t="0" r="0" b="0"/>
                  <wp:docPr id="427636747" name="" title=""/>
                  <wp:cNvGraphicFramePr>
                    <a:graphicFrameLocks noChangeAspect="1"/>
                  </wp:cNvGraphicFramePr>
                  <a:graphic>
                    <a:graphicData uri="http://schemas.openxmlformats.org/drawingml/2006/picture">
                      <pic:pic>
                        <pic:nvPicPr>
                          <pic:cNvPr id="0" name=""/>
                          <pic:cNvPicPr/>
                        </pic:nvPicPr>
                        <pic:blipFill>
                          <a:blip r:embed="Rdee42510b3dd4a90">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6FDE1B57">
        <w:trPr>
          <w:trHeight w:val="300"/>
        </w:trPr>
        <w:tc>
          <w:tcPr>
            <w:tcW w:w="585" w:type="dxa"/>
            <w:tcMar/>
          </w:tcPr>
          <w:p w:rsidR="391B23DE" w:rsidP="391B23DE" w:rsidRDefault="391B23DE" w14:paraId="14088358" w14:textId="6B783019">
            <w:pPr>
              <w:pStyle w:val="Normal"/>
              <w:bidi w:val="0"/>
              <w:rPr>
                <w:noProof w:val="0"/>
                <w:lang w:val="en-US"/>
              </w:rPr>
            </w:pPr>
            <w:r w:rsidRPr="391B23DE" w:rsidR="391B23DE">
              <w:rPr>
                <w:noProof w:val="0"/>
                <w:lang w:val="en-US"/>
              </w:rPr>
              <w:t>2</w:t>
            </w:r>
          </w:p>
        </w:tc>
        <w:tc>
          <w:tcPr>
            <w:tcW w:w="5130" w:type="dxa"/>
            <w:tcMar/>
          </w:tcPr>
          <w:p w:rsidR="2290DCB4" w:rsidP="391B23DE" w:rsidRDefault="2290DCB4" w14:paraId="7A52446F" w14:textId="065D43D0">
            <w:pPr>
              <w:pStyle w:val="Normal"/>
              <w:bidi w:val="0"/>
              <w:rPr>
                <w:noProof w:val="0"/>
                <w:lang w:val="en-US"/>
              </w:rPr>
            </w:pPr>
            <w:r w:rsidRPr="391B23DE" w:rsidR="2290DCB4">
              <w:rPr>
                <w:noProof w:val="0"/>
                <w:lang w:val="en-US"/>
              </w:rPr>
              <w:t>These metrics are soundly based on well documented information and provide a reliable valuation of product innovation investment.</w:t>
            </w:r>
          </w:p>
        </w:tc>
        <w:tc>
          <w:tcPr>
            <w:tcW w:w="3645" w:type="dxa"/>
            <w:tcMar/>
            <w:vAlign w:val="center"/>
          </w:tcPr>
          <w:p w:rsidR="391B23DE" w:rsidP="391B23DE" w:rsidRDefault="391B23DE" w14:paraId="3DAFF304" w14:textId="50C1DE4F">
            <w:pPr>
              <w:pStyle w:val="Normal"/>
              <w:bidi w:val="0"/>
              <w:jc w:val="center"/>
              <w:rPr>
                <w:noProof w:val="0"/>
                <w:lang w:val="en-US"/>
              </w:rPr>
            </w:pPr>
            <w:r w:rsidR="391B23DE">
              <w:drawing>
                <wp:inline wp14:editId="05EEDBCE" wp14:anchorId="35FD0612">
                  <wp:extent cx="1495634" cy="409632"/>
                  <wp:effectExtent l="0" t="0" r="0" b="0"/>
                  <wp:docPr id="1480636890" name="" title=""/>
                  <wp:cNvGraphicFramePr>
                    <a:graphicFrameLocks noChangeAspect="1"/>
                  </wp:cNvGraphicFramePr>
                  <a:graphic>
                    <a:graphicData uri="http://schemas.openxmlformats.org/drawingml/2006/picture">
                      <pic:pic>
                        <pic:nvPicPr>
                          <pic:cNvPr id="0" name=""/>
                          <pic:cNvPicPr/>
                        </pic:nvPicPr>
                        <pic:blipFill>
                          <a:blip r:embed="Rb453bbc867c54c43">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6DE4D5B4">
        <w:trPr>
          <w:trHeight w:val="300"/>
        </w:trPr>
        <w:tc>
          <w:tcPr>
            <w:tcW w:w="585" w:type="dxa"/>
            <w:tcMar/>
          </w:tcPr>
          <w:p w:rsidR="391B23DE" w:rsidP="391B23DE" w:rsidRDefault="391B23DE" w14:paraId="278EA399" w14:textId="2CCAC2D3">
            <w:pPr>
              <w:pStyle w:val="Normal"/>
              <w:bidi w:val="0"/>
              <w:rPr>
                <w:noProof w:val="0"/>
                <w:lang w:val="en-US"/>
              </w:rPr>
            </w:pPr>
            <w:r w:rsidRPr="391B23DE" w:rsidR="391B23DE">
              <w:rPr>
                <w:noProof w:val="0"/>
                <w:lang w:val="en-US"/>
              </w:rPr>
              <w:t>3</w:t>
            </w:r>
          </w:p>
        </w:tc>
        <w:tc>
          <w:tcPr>
            <w:tcW w:w="5130" w:type="dxa"/>
            <w:tcMar/>
          </w:tcPr>
          <w:p w:rsidR="45A84418" w:rsidP="391B23DE" w:rsidRDefault="45A84418" w14:paraId="1F8B4F3F" w14:textId="39D58874">
            <w:pPr>
              <w:pStyle w:val="Normal"/>
              <w:bidi w:val="0"/>
              <w:rPr>
                <w:noProof w:val="0"/>
                <w:lang w:val="en-US"/>
              </w:rPr>
            </w:pPr>
            <w:r w:rsidRPr="391B23DE" w:rsidR="45A84418">
              <w:rPr>
                <w:noProof w:val="0"/>
                <w:lang w:val="en-US"/>
              </w:rPr>
              <w:t xml:space="preserve">A comprehensive suite of product innovation metrics is used to address the key areas </w:t>
            </w:r>
            <w:r w:rsidRPr="391B23DE" w:rsidR="45A84418">
              <w:rPr>
                <w:noProof w:val="0"/>
                <w:lang w:val="en-US"/>
              </w:rPr>
              <w:t>identified</w:t>
            </w:r>
            <w:r w:rsidRPr="391B23DE" w:rsidR="45A84418">
              <w:rPr>
                <w:noProof w:val="0"/>
                <w:lang w:val="en-US"/>
              </w:rPr>
              <w:t xml:space="preserve"> for improvement.</w:t>
            </w:r>
          </w:p>
        </w:tc>
        <w:tc>
          <w:tcPr>
            <w:tcW w:w="3645" w:type="dxa"/>
            <w:tcMar/>
            <w:vAlign w:val="center"/>
          </w:tcPr>
          <w:p w:rsidR="391B23DE" w:rsidP="391B23DE" w:rsidRDefault="391B23DE" w14:paraId="6E3BF382" w14:textId="58F9966A">
            <w:pPr>
              <w:pStyle w:val="Normal"/>
              <w:bidi w:val="0"/>
              <w:jc w:val="center"/>
              <w:rPr>
                <w:noProof w:val="0"/>
                <w:lang w:val="en-US"/>
              </w:rPr>
            </w:pPr>
            <w:r w:rsidR="391B23DE">
              <w:drawing>
                <wp:inline wp14:editId="1C1D45BA" wp14:anchorId="6DB727B9">
                  <wp:extent cx="1495634" cy="409632"/>
                  <wp:effectExtent l="0" t="0" r="0" b="0"/>
                  <wp:docPr id="1572793824" name="" title=""/>
                  <wp:cNvGraphicFramePr>
                    <a:graphicFrameLocks noChangeAspect="1"/>
                  </wp:cNvGraphicFramePr>
                  <a:graphic>
                    <a:graphicData uri="http://schemas.openxmlformats.org/drawingml/2006/picture">
                      <pic:pic>
                        <pic:nvPicPr>
                          <pic:cNvPr id="0" name=""/>
                          <pic:cNvPicPr/>
                        </pic:nvPicPr>
                        <pic:blipFill>
                          <a:blip r:embed="R57af1a28f67f4a46">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79E59F53">
        <w:trPr>
          <w:trHeight w:val="300"/>
        </w:trPr>
        <w:tc>
          <w:tcPr>
            <w:tcW w:w="585" w:type="dxa"/>
            <w:tcMar/>
          </w:tcPr>
          <w:p w:rsidR="391B23DE" w:rsidP="391B23DE" w:rsidRDefault="391B23DE" w14:paraId="3803BF83" w14:textId="475D64E3">
            <w:pPr>
              <w:pStyle w:val="Normal"/>
              <w:bidi w:val="0"/>
              <w:rPr>
                <w:noProof w:val="0"/>
                <w:lang w:val="en-US"/>
              </w:rPr>
            </w:pPr>
            <w:r w:rsidRPr="391B23DE" w:rsidR="391B23DE">
              <w:rPr>
                <w:noProof w:val="0"/>
                <w:lang w:val="en-US"/>
              </w:rPr>
              <w:t>4</w:t>
            </w:r>
          </w:p>
        </w:tc>
        <w:tc>
          <w:tcPr>
            <w:tcW w:w="5130" w:type="dxa"/>
            <w:tcMar/>
          </w:tcPr>
          <w:p w:rsidR="6C092108" w:rsidP="391B23DE" w:rsidRDefault="6C092108" w14:paraId="168DC8B4" w14:textId="35900CED">
            <w:pPr>
              <w:pStyle w:val="Normal"/>
              <w:bidi w:val="0"/>
              <w:rPr>
                <w:noProof w:val="0"/>
                <w:lang w:val="en-US"/>
              </w:rPr>
            </w:pPr>
            <w:r w:rsidRPr="391B23DE" w:rsidR="6C092108">
              <w:rPr>
                <w:noProof w:val="0"/>
                <w:lang w:val="en-US"/>
              </w:rPr>
              <w:t>Metrics cover all aspects of product innovation and not just those directly related to the product innovation department.</w:t>
            </w:r>
          </w:p>
        </w:tc>
        <w:tc>
          <w:tcPr>
            <w:tcW w:w="3645" w:type="dxa"/>
            <w:tcMar/>
            <w:vAlign w:val="center"/>
          </w:tcPr>
          <w:p w:rsidR="391B23DE" w:rsidP="391B23DE" w:rsidRDefault="391B23DE" w14:paraId="653214B4" w14:textId="5B76CAA3">
            <w:pPr>
              <w:pStyle w:val="Normal"/>
              <w:bidi w:val="0"/>
              <w:jc w:val="center"/>
              <w:rPr>
                <w:noProof w:val="0"/>
                <w:lang w:val="en-US"/>
              </w:rPr>
            </w:pPr>
            <w:r w:rsidR="391B23DE">
              <w:drawing>
                <wp:inline wp14:editId="7A8DD50D" wp14:anchorId="692AD768">
                  <wp:extent cx="1495634" cy="409632"/>
                  <wp:effectExtent l="0" t="0" r="0" b="0"/>
                  <wp:docPr id="796434428" name="" title=""/>
                  <wp:cNvGraphicFramePr>
                    <a:graphicFrameLocks noChangeAspect="1"/>
                  </wp:cNvGraphicFramePr>
                  <a:graphic>
                    <a:graphicData uri="http://schemas.openxmlformats.org/drawingml/2006/picture">
                      <pic:pic>
                        <pic:nvPicPr>
                          <pic:cNvPr id="0" name=""/>
                          <pic:cNvPicPr/>
                        </pic:nvPicPr>
                        <pic:blipFill>
                          <a:blip r:embed="Re565a0f8e0994286">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2D86140F">
        <w:trPr>
          <w:trHeight w:val="300"/>
        </w:trPr>
        <w:tc>
          <w:tcPr>
            <w:tcW w:w="585" w:type="dxa"/>
            <w:tcMar/>
          </w:tcPr>
          <w:p w:rsidR="391B23DE" w:rsidP="391B23DE" w:rsidRDefault="391B23DE" w14:paraId="10B213D3" w14:textId="6966F909">
            <w:pPr>
              <w:pStyle w:val="Normal"/>
              <w:bidi w:val="0"/>
              <w:rPr>
                <w:noProof w:val="0"/>
                <w:lang w:val="en-US"/>
              </w:rPr>
            </w:pPr>
            <w:r w:rsidRPr="391B23DE" w:rsidR="391B23DE">
              <w:rPr>
                <w:noProof w:val="0"/>
                <w:lang w:val="en-US"/>
              </w:rPr>
              <w:t>5</w:t>
            </w:r>
          </w:p>
        </w:tc>
        <w:tc>
          <w:tcPr>
            <w:tcW w:w="5130" w:type="dxa"/>
            <w:tcMar/>
          </w:tcPr>
          <w:p w:rsidR="165EEBFF" w:rsidP="391B23DE" w:rsidRDefault="165EEBFF" w14:paraId="48D2F55F" w14:textId="19877ABF">
            <w:pPr>
              <w:pStyle w:val="Normal"/>
              <w:bidi w:val="0"/>
              <w:rPr>
                <w:noProof w:val="0"/>
                <w:lang w:val="en-US"/>
              </w:rPr>
            </w:pPr>
            <w:r w:rsidRPr="391B23DE" w:rsidR="165EEBFF">
              <w:rPr>
                <w:noProof w:val="0"/>
                <w:lang w:val="en-US"/>
              </w:rPr>
              <w:t xml:space="preserve">Senior management </w:t>
            </w:r>
            <w:r w:rsidRPr="391B23DE" w:rsidR="165EEBFF">
              <w:rPr>
                <w:noProof w:val="0"/>
                <w:lang w:val="en-US"/>
              </w:rPr>
              <w:t>demonstrates</w:t>
            </w:r>
            <w:r w:rsidRPr="391B23DE" w:rsidR="165EEBFF">
              <w:rPr>
                <w:noProof w:val="0"/>
                <w:lang w:val="en-US"/>
              </w:rPr>
              <w:t xml:space="preserve"> a commitment to the implementation of the product innovation metrics and to ensuring their application to product</w:t>
            </w:r>
          </w:p>
          <w:p w:rsidR="165EEBFF" w:rsidP="391B23DE" w:rsidRDefault="165EEBFF" w14:paraId="0EE7C563" w14:textId="3DB8F15C">
            <w:pPr>
              <w:pStyle w:val="Normal"/>
              <w:bidi w:val="0"/>
              <w:rPr>
                <w:noProof w:val="0"/>
                <w:lang w:val="en-US"/>
              </w:rPr>
            </w:pPr>
            <w:r w:rsidRPr="391B23DE" w:rsidR="165EEBFF">
              <w:rPr>
                <w:noProof w:val="0"/>
                <w:lang w:val="en-US"/>
              </w:rPr>
              <w:t>innovation improvement.</w:t>
            </w:r>
          </w:p>
        </w:tc>
        <w:tc>
          <w:tcPr>
            <w:tcW w:w="3645" w:type="dxa"/>
            <w:tcMar/>
            <w:vAlign w:val="center"/>
          </w:tcPr>
          <w:p w:rsidR="391B23DE" w:rsidP="391B23DE" w:rsidRDefault="391B23DE" w14:paraId="5506720C" w14:textId="5EAF9754">
            <w:pPr>
              <w:pStyle w:val="Normal"/>
              <w:bidi w:val="0"/>
              <w:jc w:val="center"/>
              <w:rPr>
                <w:noProof w:val="0"/>
                <w:lang w:val="en-US"/>
              </w:rPr>
            </w:pPr>
            <w:r w:rsidR="391B23DE">
              <w:drawing>
                <wp:inline wp14:editId="5E3D4F40" wp14:anchorId="586C6CA3">
                  <wp:extent cx="1495634" cy="409632"/>
                  <wp:effectExtent l="0" t="0" r="0" b="0"/>
                  <wp:docPr id="2005549542" name="" title=""/>
                  <wp:cNvGraphicFramePr>
                    <a:graphicFrameLocks noChangeAspect="1"/>
                  </wp:cNvGraphicFramePr>
                  <a:graphic>
                    <a:graphicData uri="http://schemas.openxmlformats.org/drawingml/2006/picture">
                      <pic:pic>
                        <pic:nvPicPr>
                          <pic:cNvPr id="0" name=""/>
                          <pic:cNvPicPr/>
                        </pic:nvPicPr>
                        <pic:blipFill>
                          <a:blip r:embed="R53ba175cd5124296">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5644B12D">
        <w:trPr>
          <w:trHeight w:val="300"/>
        </w:trPr>
        <w:tc>
          <w:tcPr>
            <w:tcW w:w="585" w:type="dxa"/>
            <w:tcMar/>
          </w:tcPr>
          <w:p w:rsidR="391B23DE" w:rsidP="391B23DE" w:rsidRDefault="391B23DE" w14:paraId="57087F22" w14:textId="411F0167">
            <w:pPr>
              <w:pStyle w:val="Normal"/>
              <w:bidi w:val="0"/>
              <w:rPr>
                <w:noProof w:val="0"/>
                <w:lang w:val="en-US"/>
              </w:rPr>
            </w:pPr>
            <w:r w:rsidRPr="391B23DE" w:rsidR="391B23DE">
              <w:rPr>
                <w:noProof w:val="0"/>
                <w:lang w:val="en-US"/>
              </w:rPr>
              <w:t>6</w:t>
            </w:r>
          </w:p>
        </w:tc>
        <w:tc>
          <w:tcPr>
            <w:tcW w:w="5130" w:type="dxa"/>
            <w:tcMar/>
          </w:tcPr>
          <w:p w:rsidR="12D41057" w:rsidP="391B23DE" w:rsidRDefault="12D41057" w14:paraId="0CE7968D" w14:textId="4F10604A">
            <w:pPr>
              <w:pStyle w:val="Normal"/>
              <w:bidi w:val="0"/>
              <w:rPr>
                <w:noProof w:val="0"/>
                <w:lang w:val="en-US"/>
              </w:rPr>
            </w:pPr>
            <w:r w:rsidRPr="391B23DE" w:rsidR="12D41057">
              <w:rPr>
                <w:noProof w:val="0"/>
                <w:lang w:val="en-US"/>
              </w:rPr>
              <w:t>Product innovation metrics are clearly linked to the performance and development framework within our company.</w:t>
            </w:r>
          </w:p>
        </w:tc>
        <w:tc>
          <w:tcPr>
            <w:tcW w:w="3645" w:type="dxa"/>
            <w:tcMar/>
            <w:vAlign w:val="center"/>
          </w:tcPr>
          <w:p w:rsidR="391B23DE" w:rsidP="391B23DE" w:rsidRDefault="391B23DE" w14:paraId="7CBB7FA7" w14:textId="742C4C3C">
            <w:pPr>
              <w:pStyle w:val="Normal"/>
              <w:bidi w:val="0"/>
              <w:jc w:val="center"/>
              <w:rPr>
                <w:noProof w:val="0"/>
                <w:lang w:val="en-US"/>
              </w:rPr>
            </w:pPr>
            <w:r w:rsidR="391B23DE">
              <w:drawing>
                <wp:inline wp14:editId="27680712" wp14:anchorId="43B53B71">
                  <wp:extent cx="1495634" cy="409632"/>
                  <wp:effectExtent l="0" t="0" r="0" b="0"/>
                  <wp:docPr id="1998023783" name="" title=""/>
                  <wp:cNvGraphicFramePr>
                    <a:graphicFrameLocks noChangeAspect="1"/>
                  </wp:cNvGraphicFramePr>
                  <a:graphic>
                    <a:graphicData uri="http://schemas.openxmlformats.org/drawingml/2006/picture">
                      <pic:pic>
                        <pic:nvPicPr>
                          <pic:cNvPr id="0" name=""/>
                          <pic:cNvPicPr/>
                        </pic:nvPicPr>
                        <pic:blipFill>
                          <a:blip r:embed="R9b891ad1aafa4bbd">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491CBE7A">
        <w:trPr>
          <w:trHeight w:val="300"/>
        </w:trPr>
        <w:tc>
          <w:tcPr>
            <w:tcW w:w="585" w:type="dxa"/>
            <w:tcMar/>
          </w:tcPr>
          <w:p w:rsidR="391B23DE" w:rsidP="391B23DE" w:rsidRDefault="391B23DE" w14:paraId="13E26C07" w14:textId="0F97EDA3">
            <w:pPr>
              <w:pStyle w:val="Normal"/>
              <w:bidi w:val="0"/>
              <w:rPr>
                <w:noProof w:val="0"/>
                <w:lang w:val="en-US"/>
              </w:rPr>
            </w:pPr>
            <w:r w:rsidRPr="391B23DE" w:rsidR="391B23DE">
              <w:rPr>
                <w:noProof w:val="0"/>
                <w:lang w:val="en-US"/>
              </w:rPr>
              <w:t>7</w:t>
            </w:r>
          </w:p>
        </w:tc>
        <w:tc>
          <w:tcPr>
            <w:tcW w:w="5130" w:type="dxa"/>
            <w:tcMar/>
          </w:tcPr>
          <w:p w:rsidR="7C613CED" w:rsidP="391B23DE" w:rsidRDefault="7C613CED" w14:paraId="5651E7BE" w14:textId="3DE6A4C8">
            <w:pPr>
              <w:pStyle w:val="Normal"/>
              <w:bidi w:val="0"/>
              <w:rPr>
                <w:noProof w:val="0"/>
                <w:lang w:val="en-US"/>
              </w:rPr>
            </w:pPr>
            <w:r w:rsidRPr="391B23DE" w:rsidR="7C613CED">
              <w:rPr>
                <w:noProof w:val="0"/>
                <w:lang w:val="en-US"/>
              </w:rPr>
              <w:t>Product innovation metrics are used as a basis for continuous improvement and are taken seriously across all functions and levels of management.</w:t>
            </w:r>
          </w:p>
        </w:tc>
        <w:tc>
          <w:tcPr>
            <w:tcW w:w="3645" w:type="dxa"/>
            <w:tcMar/>
            <w:vAlign w:val="center"/>
          </w:tcPr>
          <w:p w:rsidR="391B23DE" w:rsidP="391B23DE" w:rsidRDefault="391B23DE" w14:paraId="7EC6EA86" w14:textId="20AAE249">
            <w:pPr>
              <w:pStyle w:val="Normal"/>
              <w:bidi w:val="0"/>
              <w:jc w:val="center"/>
              <w:rPr>
                <w:noProof w:val="0"/>
                <w:lang w:val="en-US"/>
              </w:rPr>
            </w:pPr>
            <w:r w:rsidR="391B23DE">
              <w:drawing>
                <wp:inline wp14:editId="741DD03F" wp14:anchorId="11D8EDDE">
                  <wp:extent cx="1495634" cy="409632"/>
                  <wp:effectExtent l="0" t="0" r="0" b="0"/>
                  <wp:docPr id="646701165" name="" title=""/>
                  <wp:cNvGraphicFramePr>
                    <a:graphicFrameLocks noChangeAspect="1"/>
                  </wp:cNvGraphicFramePr>
                  <a:graphic>
                    <a:graphicData uri="http://schemas.openxmlformats.org/drawingml/2006/picture">
                      <pic:pic>
                        <pic:nvPicPr>
                          <pic:cNvPr id="0" name=""/>
                          <pic:cNvPicPr/>
                        </pic:nvPicPr>
                        <pic:blipFill>
                          <a:blip r:embed="R1434754535fa47f0">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r w:rsidR="391B23DE" w:rsidTr="391B23DE" w14:paraId="4F6279EC">
        <w:trPr>
          <w:trHeight w:val="300"/>
        </w:trPr>
        <w:tc>
          <w:tcPr>
            <w:tcW w:w="585" w:type="dxa"/>
            <w:tcMar/>
          </w:tcPr>
          <w:p w:rsidR="391B23DE" w:rsidP="391B23DE" w:rsidRDefault="391B23DE" w14:paraId="106453D6" w14:textId="203172C0">
            <w:pPr>
              <w:pStyle w:val="Normal"/>
              <w:bidi w:val="0"/>
              <w:rPr>
                <w:noProof w:val="0"/>
                <w:lang w:val="en-US"/>
              </w:rPr>
            </w:pPr>
            <w:r w:rsidRPr="391B23DE" w:rsidR="391B23DE">
              <w:rPr>
                <w:noProof w:val="0"/>
                <w:lang w:val="en-US"/>
              </w:rPr>
              <w:t>8</w:t>
            </w:r>
          </w:p>
        </w:tc>
        <w:tc>
          <w:tcPr>
            <w:tcW w:w="5130" w:type="dxa"/>
            <w:tcMar/>
          </w:tcPr>
          <w:p w:rsidR="07D902B6" w:rsidP="391B23DE" w:rsidRDefault="07D902B6" w14:paraId="3CC1AB99" w14:textId="55B2F7F9">
            <w:pPr>
              <w:pStyle w:val="Normal"/>
              <w:bidi w:val="0"/>
              <w:rPr>
                <w:noProof w:val="0"/>
                <w:lang w:val="en-US"/>
              </w:rPr>
            </w:pPr>
            <w:r w:rsidRPr="391B23DE" w:rsidR="07D902B6">
              <w:rPr>
                <w:noProof w:val="0"/>
                <w:lang w:val="en-US"/>
              </w:rPr>
              <w:t xml:space="preserve">Product innovation metrics are changed from time to time according to specific areas </w:t>
            </w:r>
            <w:r w:rsidRPr="391B23DE" w:rsidR="07D902B6">
              <w:rPr>
                <w:noProof w:val="0"/>
                <w:lang w:val="en-US"/>
              </w:rPr>
              <w:t>identified</w:t>
            </w:r>
            <w:r w:rsidRPr="391B23DE" w:rsidR="07D902B6">
              <w:rPr>
                <w:noProof w:val="0"/>
                <w:lang w:val="en-US"/>
              </w:rPr>
              <w:t xml:space="preserve"> for improvement.</w:t>
            </w:r>
          </w:p>
        </w:tc>
        <w:tc>
          <w:tcPr>
            <w:tcW w:w="3645" w:type="dxa"/>
            <w:tcMar/>
            <w:vAlign w:val="center"/>
          </w:tcPr>
          <w:p w:rsidR="391B23DE" w:rsidP="391B23DE" w:rsidRDefault="391B23DE" w14:paraId="155DA1CD" w14:textId="25DC0AB1">
            <w:pPr>
              <w:pStyle w:val="Normal"/>
              <w:bidi w:val="0"/>
              <w:jc w:val="center"/>
              <w:rPr>
                <w:noProof w:val="0"/>
                <w:lang w:val="en-US"/>
              </w:rPr>
            </w:pPr>
            <w:r w:rsidR="391B23DE">
              <w:drawing>
                <wp:inline wp14:editId="11C8BCD9" wp14:anchorId="2E14E1BD">
                  <wp:extent cx="1495634" cy="409632"/>
                  <wp:effectExtent l="0" t="0" r="0" b="0"/>
                  <wp:docPr id="138400135" name="" title=""/>
                  <wp:cNvGraphicFramePr>
                    <a:graphicFrameLocks noChangeAspect="1"/>
                  </wp:cNvGraphicFramePr>
                  <a:graphic>
                    <a:graphicData uri="http://schemas.openxmlformats.org/drawingml/2006/picture">
                      <pic:pic>
                        <pic:nvPicPr>
                          <pic:cNvPr id="0" name=""/>
                          <pic:cNvPicPr/>
                        </pic:nvPicPr>
                        <pic:blipFill>
                          <a:blip r:embed="R083550b5c1d640b0">
                            <a:extLst>
                              <a:ext xmlns:a="http://schemas.openxmlformats.org/drawingml/2006/main" uri="{28A0092B-C50C-407E-A947-70E740481C1C}">
                                <a14:useLocalDpi val="0"/>
                              </a:ext>
                            </a:extLst>
                          </a:blip>
                          <a:stretch>
                            <a:fillRect/>
                          </a:stretch>
                        </pic:blipFill>
                        <pic:spPr>
                          <a:xfrm>
                            <a:off x="0" y="0"/>
                            <a:ext cx="1495634" cy="409632"/>
                          </a:xfrm>
                          <a:prstGeom prst="rect">
                            <a:avLst/>
                          </a:prstGeom>
                        </pic:spPr>
                      </pic:pic>
                    </a:graphicData>
                  </a:graphic>
                </wp:inline>
              </w:drawing>
            </w:r>
          </w:p>
        </w:tc>
      </w:tr>
    </w:tbl>
    <w:p w:rsidR="391B23DE" w:rsidP="391B23DE" w:rsidRDefault="391B23DE" w14:paraId="1AEED9DA" w14:textId="78E180CC">
      <w:pPr>
        <w:pStyle w:val="Normal"/>
        <w:bidi w:val="0"/>
      </w:pPr>
    </w:p>
    <w:p w:rsidR="55047966" w:rsidP="391B23DE" w:rsidRDefault="55047966" w14:paraId="69D84842" w14:textId="5F686B9D">
      <w:pPr>
        <w:pStyle w:val="Heading2"/>
        <w:bidi w:val="0"/>
      </w:pPr>
      <w:r w:rsidR="55047966">
        <w:rPr/>
        <w:t>Section 5 Summary</w:t>
      </w:r>
    </w:p>
    <w:p w:rsidR="391B23DE" w:rsidP="391B23DE" w:rsidRDefault="391B23DE" w14:paraId="19B09541" w14:textId="5DC864AE">
      <w:pPr>
        <w:pStyle w:val="Normal"/>
        <w:bidi w:val="0"/>
      </w:pPr>
    </w:p>
    <w:p w:rsidR="67071DE5" w:rsidP="391B23DE" w:rsidRDefault="67071DE5" w14:paraId="173279BD" w14:textId="13B38378">
      <w:pPr>
        <w:pStyle w:val="Normal"/>
        <w:bidi w:val="0"/>
        <w:rPr>
          <w:b w:val="1"/>
          <w:bCs w:val="1"/>
        </w:rPr>
      </w:pPr>
      <w:r w:rsidRPr="391B23DE" w:rsidR="67071DE5">
        <w:rPr>
          <w:b w:val="1"/>
          <w:bCs w:val="1"/>
        </w:rPr>
        <w:t xml:space="preserve">5.1 </w:t>
      </w:r>
      <w:r w:rsidRPr="391B23DE" w:rsidR="55047966">
        <w:rPr>
          <w:b w:val="1"/>
          <w:bCs w:val="1"/>
        </w:rPr>
        <w:t>Total Scores</w:t>
      </w:r>
    </w:p>
    <w:p w:rsidR="2057CAF9" w:rsidP="391B23DE" w:rsidRDefault="2057CAF9" w14:paraId="7C7B988D" w14:textId="55917A39">
      <w:pPr>
        <w:pStyle w:val="ListParagraph"/>
        <w:numPr>
          <w:ilvl w:val="0"/>
          <w:numId w:val="33"/>
        </w:numPr>
        <w:rPr/>
      </w:pPr>
      <w:r w:rsidR="55047966">
        <w:rPr/>
        <w:t>Doing the right product innovation                                                                                    /75</w:t>
      </w:r>
    </w:p>
    <w:p w:rsidR="55047966" w:rsidP="391B23DE" w:rsidRDefault="55047966" w14:paraId="3B87117A" w14:textId="20D46BA4">
      <w:pPr>
        <w:pStyle w:val="ListParagraph"/>
        <w:numPr>
          <w:ilvl w:val="0"/>
          <w:numId w:val="33"/>
        </w:numPr>
        <w:rPr/>
      </w:pPr>
      <w:r w:rsidR="55047966">
        <w:rPr/>
        <w:t xml:space="preserve">Doing product innovation right                                                                                    </w:t>
      </w:r>
      <w:r w:rsidR="44C16DCB">
        <w:rPr/>
        <w:t xml:space="preserve"> </w:t>
      </w:r>
      <w:r w:rsidR="55047966">
        <w:rPr/>
        <w:t xml:space="preserve">      </w:t>
      </w:r>
      <w:r w:rsidR="47186D0E">
        <w:rPr/>
        <w:t>/65</w:t>
      </w:r>
    </w:p>
    <w:p w:rsidR="55047966" w:rsidP="391B23DE" w:rsidRDefault="55047966" w14:paraId="2D3C91DC" w14:textId="22459EDE">
      <w:pPr>
        <w:pStyle w:val="ListParagraph"/>
        <w:numPr>
          <w:ilvl w:val="0"/>
          <w:numId w:val="33"/>
        </w:numPr>
        <w:rPr/>
      </w:pPr>
      <w:r w:rsidR="55047966">
        <w:rPr/>
        <w:t>Product innovation metrics</w:t>
      </w:r>
      <w:r w:rsidR="749045E3">
        <w:rPr/>
        <w:t xml:space="preserve">                                                                                                  /40</w:t>
      </w:r>
    </w:p>
    <w:p w:rsidR="55047966" w:rsidP="391B23DE" w:rsidRDefault="55047966" w14:paraId="12659032" w14:textId="569B1ED2">
      <w:pPr>
        <w:pStyle w:val="ListParagraph"/>
        <w:numPr>
          <w:ilvl w:val="0"/>
          <w:numId w:val="33"/>
        </w:numPr>
        <w:rPr/>
      </w:pPr>
      <w:r w:rsidR="55047966">
        <w:rPr/>
        <w:t>Culture, climate, and organization</w:t>
      </w:r>
      <w:r w:rsidR="0AC7D958">
        <w:rPr/>
        <w:t xml:space="preserve">                                                                                      /70</w:t>
      </w:r>
    </w:p>
    <w:p w:rsidR="55047966" w:rsidP="391B23DE" w:rsidRDefault="55047966" w14:paraId="05A3CC8B" w14:textId="017E97C2">
      <w:pPr>
        <w:pStyle w:val="ListParagraph"/>
        <w:ind w:left="720"/>
      </w:pPr>
      <w:r w:rsidR="55047966">
        <w:rPr/>
        <w:t>TOTAL</w:t>
      </w:r>
      <w:r w:rsidR="72C6467B">
        <w:rPr/>
        <w:t xml:space="preserve">                     </w:t>
      </w:r>
      <w:r w:rsidR="72C6467B">
        <w:rPr/>
        <w:t xml:space="preserve">                                                                                                                /250</w:t>
      </w:r>
    </w:p>
    <w:p w:rsidR="391B23DE" w:rsidP="391B23DE" w:rsidRDefault="391B23DE" w14:paraId="78FC1A90" w14:textId="67812016">
      <w:pPr>
        <w:pStyle w:val="ListParagraph"/>
        <w:ind w:left="720"/>
      </w:pPr>
    </w:p>
    <w:p w:rsidR="391B23DE" w:rsidP="391B23DE" w:rsidRDefault="391B23DE" w14:paraId="36B245AA" w14:textId="2AE72140">
      <w:pPr>
        <w:pStyle w:val="ListParagraph"/>
        <w:ind w:left="720"/>
      </w:pPr>
    </w:p>
    <w:p w:rsidR="391B23DE" w:rsidP="391B23DE" w:rsidRDefault="391B23DE" w14:paraId="5A1D2A10" w14:textId="046803EB">
      <w:pPr>
        <w:pStyle w:val="ListParagraph"/>
        <w:ind w:left="720"/>
      </w:pPr>
    </w:p>
    <w:p w:rsidR="651BA118" w:rsidP="391B23DE" w:rsidRDefault="651BA118" w14:paraId="748E995C" w14:textId="7E0A09D0">
      <w:pPr>
        <w:pStyle w:val="Normal"/>
        <w:bidi w:val="0"/>
        <w:rPr>
          <w:b w:val="1"/>
          <w:bCs w:val="1"/>
        </w:rPr>
      </w:pPr>
      <w:r w:rsidRPr="391B23DE" w:rsidR="651BA118">
        <w:rPr>
          <w:b w:val="1"/>
          <w:bCs w:val="1"/>
        </w:rPr>
        <w:t>5.2 Areas of strength and weaknesses</w:t>
      </w:r>
    </w:p>
    <w:p w:rsidR="391B23DE" w:rsidP="391B23DE" w:rsidRDefault="391B23DE" w14:paraId="5F4670C2" w14:textId="4F709236">
      <w:pPr>
        <w:pStyle w:val="Normal"/>
        <w:bidi w:val="0"/>
        <w:rPr>
          <w:b w:val="1"/>
          <w:bCs w:val="1"/>
        </w:rPr>
      </w:pPr>
    </w:p>
    <w:p w:rsidR="391B23DE" w:rsidP="391B23DE" w:rsidRDefault="391B23DE" w14:paraId="060D36F6" w14:textId="709C11C5">
      <w:pPr>
        <w:pStyle w:val="Normal"/>
        <w:bidi w:val="0"/>
        <w:rPr>
          <w:b w:val="1"/>
          <w:bCs w:val="1"/>
        </w:rPr>
      </w:pPr>
    </w:p>
    <w:p w:rsidR="391B23DE" w:rsidP="391B23DE" w:rsidRDefault="391B23DE" w14:paraId="2C11A694" w14:textId="66BBB702">
      <w:pPr>
        <w:pStyle w:val="Normal"/>
        <w:bidi w:val="0"/>
        <w:rPr>
          <w:b w:val="1"/>
          <w:bCs w:val="1"/>
        </w:rPr>
      </w:pPr>
    </w:p>
    <w:p w:rsidR="651BA118" w:rsidP="391B23DE" w:rsidRDefault="651BA118" w14:paraId="6E49B4AB" w14:textId="70321D88">
      <w:pPr>
        <w:pStyle w:val="Normal"/>
        <w:bidi w:val="0"/>
        <w:rPr>
          <w:b w:val="1"/>
          <w:bCs w:val="1"/>
        </w:rPr>
      </w:pPr>
      <w:r w:rsidRPr="391B23DE" w:rsidR="651BA118">
        <w:rPr>
          <w:b w:val="1"/>
          <w:bCs w:val="1"/>
        </w:rPr>
        <w:t>5.3</w:t>
      </w:r>
      <w:r w:rsidRPr="391B23DE" w:rsidR="651BA118">
        <w:rPr>
          <w:b w:val="1"/>
          <w:bCs w:val="1"/>
        </w:rPr>
        <w:t xml:space="preserve"> Opportunities for improvement</w:t>
      </w:r>
    </w:p>
    <w:p w:rsidR="391B23DE" w:rsidP="391B23DE" w:rsidRDefault="391B23DE" w14:paraId="68CD7830" w14:textId="281219F3">
      <w:pPr>
        <w:pStyle w:val="Normal"/>
        <w:bidi w:val="0"/>
        <w:rPr>
          <w:b w:val="1"/>
          <w:bCs w:val="1"/>
        </w:rPr>
      </w:pPr>
    </w:p>
    <w:p w:rsidR="391B23DE" w:rsidP="391B23DE" w:rsidRDefault="391B23DE" w14:paraId="7368C158" w14:textId="0B70A39C">
      <w:pPr>
        <w:pStyle w:val="Normal"/>
        <w:bidi w:val="0"/>
        <w:rPr>
          <w:b w:val="1"/>
          <w:bCs w:val="1"/>
        </w:rPr>
      </w:pPr>
    </w:p>
    <w:p w:rsidR="391B23DE" w:rsidP="391B23DE" w:rsidRDefault="391B23DE" w14:paraId="434CFC47" w14:textId="5C7BB4EF">
      <w:pPr>
        <w:pStyle w:val="Normal"/>
        <w:bidi w:val="0"/>
        <w:rPr>
          <w:b w:val="1"/>
          <w:bCs w:val="1"/>
        </w:rPr>
      </w:pPr>
    </w:p>
    <w:p w:rsidR="651BA118" w:rsidP="391B23DE" w:rsidRDefault="651BA118" w14:paraId="2CB8C327" w14:textId="3088CFC0">
      <w:pPr>
        <w:bidi w:val="0"/>
        <w:rPr>
          <w:rFonts w:ascii="Calibri" w:hAnsi="Calibri" w:eastAsia="Calibri"/>
          <w:b w:val="1"/>
          <w:bCs w:val="1"/>
          <w:noProof w:val="0"/>
          <w:sz w:val="22"/>
          <w:szCs w:val="22"/>
          <w:lang w:val="en-US"/>
        </w:rPr>
      </w:pPr>
      <w:r w:rsidRPr="391B23DE" w:rsidR="651BA118">
        <w:rPr>
          <w:rFonts w:ascii="Calibri" w:hAnsi="Calibri" w:eastAsia="Calibri"/>
          <w:b w:val="1"/>
          <w:bCs w:val="1"/>
          <w:noProof w:val="0"/>
          <w:sz w:val="22"/>
          <w:szCs w:val="22"/>
          <w:lang w:val="en-US"/>
        </w:rPr>
        <w:t>5.4 Strategies for improvement</w:t>
      </w:r>
    </w:p>
    <w:p w:rsidR="391B23DE" w:rsidP="391B23DE" w:rsidRDefault="391B23DE" w14:paraId="78BA735B" w14:textId="5C05D78D">
      <w:pPr>
        <w:pStyle w:val="Normal"/>
        <w:bidi w:val="0"/>
        <w:rPr>
          <w:b w:val="1"/>
          <w:bCs w:val="1"/>
        </w:rPr>
      </w:pPr>
    </w:p>
    <w:p w:rsidR="391B23DE" w:rsidP="391B23DE" w:rsidRDefault="391B23DE" w14:paraId="51A4781A" w14:textId="67411235">
      <w:pPr>
        <w:pStyle w:val="Normal"/>
        <w:ind w:left="0"/>
      </w:pPr>
    </w:p>
    <w:sectPr w:rsidR="32C95C59">
      <w:headerReference w:type="default" r:id="rId7"/>
      <w:pgSz w:w="12240" w:h="15840" w:orient="portrait"/>
      <w:pgMar w:top="1440" w:right="1440" w:bottom="1440" w:left="1440" w:header="720" w:footer="720" w:gutter="0"/>
      <w:cols w:space="720"/>
      <w:docGrid w:linePitch="360"/>
      <w:footerReference w:type="default" r:id="R5e77eb31214142f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7FC5" w:rsidRDefault="002E7FC5" w14:paraId="66A6A27F" w14:textId="77777777">
      <w:pPr>
        <w:spacing w:after="0" w:line="240" w:lineRule="auto"/>
      </w:pPr>
      <w:r>
        <w:separator/>
      </w:r>
    </w:p>
  </w:endnote>
  <w:endnote w:type="continuationSeparator" w:id="0">
    <w:p w:rsidR="002E7FC5" w:rsidRDefault="002E7FC5" w14:paraId="2FAA3F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14="http://schemas.microsoft.com/office/word/2010/wordprocessingDrawing" mc:Ignorable="w14 w15 w16se w16cid w16 w16cex w16sdtdh wp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F24AAB1" w:rsidTr="7F24AAB1" w14:paraId="7527D566">
      <w:trPr>
        <w:trHeight w:val="300"/>
      </w:trPr>
      <w:tc>
        <w:tcPr>
          <w:tcW w:w="3120" w:type="dxa"/>
          <w:tcMar/>
        </w:tcPr>
        <w:p w:rsidR="7F24AAB1" w:rsidP="7F24AAB1" w:rsidRDefault="7F24AAB1" w14:paraId="41327C08" w14:textId="300A0508">
          <w:pPr>
            <w:pStyle w:val="Header"/>
            <w:bidi w:val="0"/>
            <w:ind w:left="-115"/>
            <w:jc w:val="left"/>
          </w:pPr>
        </w:p>
      </w:tc>
      <w:tc>
        <w:tcPr>
          <w:tcW w:w="3120" w:type="dxa"/>
          <w:tcMar/>
        </w:tcPr>
        <w:p w:rsidR="7F24AAB1" w:rsidP="7F24AAB1" w:rsidRDefault="7F24AAB1" w14:paraId="430F21D0" w14:textId="586AED1F">
          <w:pPr>
            <w:pStyle w:val="Header"/>
            <w:bidi w:val="0"/>
            <w:jc w:val="center"/>
          </w:pPr>
        </w:p>
      </w:tc>
      <w:tc>
        <w:tcPr>
          <w:tcW w:w="3120" w:type="dxa"/>
          <w:tcMar/>
        </w:tcPr>
        <w:p w:rsidR="7F24AAB1" w:rsidP="7F24AAB1" w:rsidRDefault="7F24AAB1" w14:paraId="41A57A5C" w14:textId="131355CB">
          <w:pPr>
            <w:pStyle w:val="Header"/>
            <w:bidi w:val="0"/>
            <w:ind w:right="-115"/>
            <w:jc w:val="right"/>
          </w:pPr>
        </w:p>
      </w:tc>
    </w:tr>
  </w:tbl>
  <w:p w:rsidR="7F24AAB1" w:rsidP="7F24AAB1" w:rsidRDefault="7F24AAB1" w14:paraId="0A4E5C85" w14:textId="4177A92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7FC5" w:rsidRDefault="002E7FC5" w14:paraId="0301539D" w14:textId="77777777">
      <w:pPr>
        <w:spacing w:after="0" w:line="240" w:lineRule="auto"/>
      </w:pPr>
      <w:r>
        <w:separator/>
      </w:r>
    </w:p>
  </w:footnote>
  <w:footnote w:type="continuationSeparator" w:id="0">
    <w:p w:rsidR="002E7FC5" w:rsidRDefault="002E7FC5" w14:paraId="1DD1924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32C95C59" w:rsidP="32C95C59" w:rsidRDefault="32C95C59" w14:paraId="2F8DDFD1" w14:textId="6C03AB73">
    <w:pPr>
      <w:pStyle w:val="Header"/>
      <w:jc w:val="right"/>
    </w:pPr>
  </w:p>
  <w:tbl>
    <w:tblPr>
      <w:tblW w:w="9360" w:type="dxa"/>
      <w:tblBorders>
        <w:top w:val="single" w:color="2E74B5" w:themeColor="accent5" w:themeShade="BF" w:sz="4" w:space="0"/>
        <w:left w:val="single" w:color="2E74B5" w:themeColor="accent5" w:themeShade="BF" w:sz="4" w:space="0"/>
        <w:bottom w:val="single" w:color="2E74B5" w:themeColor="accent5" w:themeShade="BF" w:sz="4" w:space="0"/>
        <w:right w:val="single" w:color="2E74B5" w:themeColor="accent5" w:themeShade="BF" w:sz="4" w:space="0"/>
        <w:insideH w:val="single" w:color="2E74B5" w:themeColor="accent5" w:themeShade="BF" w:sz="4" w:space="0"/>
        <w:insideV w:val="single" w:color="2E74B5" w:themeColor="accent5" w:themeShade="BF" w:sz="4" w:space="0"/>
      </w:tblBorders>
      <w:tblLayout w:type="fixed"/>
      <w:tblLook w:val="06A0" w:firstRow="1" w:lastRow="0" w:firstColumn="1" w:lastColumn="0" w:noHBand="1" w:noVBand="1"/>
    </w:tblPr>
    <w:tblGrid>
      <w:gridCol w:w="1530"/>
      <w:gridCol w:w="2475"/>
      <w:gridCol w:w="1965"/>
      <w:gridCol w:w="1905"/>
      <w:gridCol w:w="1485"/>
    </w:tblGrid>
    <w:tr w:rsidR="32C95C59" w:rsidTr="391B23DE" w14:paraId="6B2F8417" w14:textId="77777777">
      <w:trPr>
        <w:trHeight w:val="555"/>
      </w:trPr>
      <w:tc>
        <w:tcPr>
          <w:tcW w:w="1530" w:type="dxa"/>
          <w:tcMar/>
          <w:vAlign w:val="top"/>
        </w:tcPr>
        <w:p w:rsidR="32C95C59" w:rsidP="32C95C59" w:rsidRDefault="32C95C59" w14:paraId="5098D9C8" w14:textId="78758A02">
          <w:pPr>
            <w:pStyle w:val="Header"/>
            <w:ind w:left="-115"/>
            <w:jc w:val="center"/>
          </w:pPr>
          <w:r w:rsidR="7F24AAB1">
            <w:drawing>
              <wp:inline wp14:editId="067ED470" wp14:anchorId="6FA84D71">
                <wp:extent cx="641943" cy="580079"/>
                <wp:effectExtent l="0" t="0" r="0" b="0"/>
                <wp:docPr id="1841493657" name="" title=""/>
                <wp:cNvGraphicFramePr>
                  <a:graphicFrameLocks noChangeAspect="1"/>
                </wp:cNvGraphicFramePr>
                <a:graphic>
                  <a:graphicData uri="http://schemas.openxmlformats.org/drawingml/2006/picture">
                    <pic:pic>
                      <pic:nvPicPr>
                        <pic:cNvPr id="0" name=""/>
                        <pic:cNvPicPr/>
                      </pic:nvPicPr>
                      <pic:blipFill>
                        <a:blip r:embed="R1d39e8dce0ff4617">
                          <a:extLst xmlns:a="http://schemas.openxmlformats.org/drawingml/2006/main">
                            <a:ext xmlns:a="http://schemas.openxmlformats.org/drawingml/2006/main" uri="{28A0092B-C50C-407E-A947-70E740481C1C}">
                              <a14:useLocalDpi xmlns:a14="http://schemas.microsoft.com/office/drawing/2010/main" val="0"/>
                            </a:ext>
                          </a:extLst>
                        </a:blip>
                        <a:srcRect l="10476" t="14285" r="10476" b="14285"/>
                        <a:stretch>
                          <a:fillRect/>
                        </a:stretch>
                      </pic:blipFill>
                      <pic:spPr>
                        <a:xfrm rot="0" flipH="0" flipV="0">
                          <a:off x="0" y="0"/>
                          <a:ext cx="641943" cy="580079"/>
                        </a:xfrm>
                        <a:prstGeom prst="rect">
                          <a:avLst/>
                        </a:prstGeom>
                      </pic:spPr>
                    </pic:pic>
                  </a:graphicData>
                </a:graphic>
              </wp:inline>
            </w:drawing>
          </w:r>
        </w:p>
      </w:tc>
      <w:tc>
        <w:tcPr>
          <w:tcW w:w="2475" w:type="dxa"/>
          <w:tcMar/>
        </w:tcPr>
        <w:p w:rsidR="32C95C59" w:rsidP="32C95C59" w:rsidRDefault="32C95C59" w14:paraId="73DD928A" w14:textId="6F5C7AEF">
          <w:pPr>
            <w:pStyle w:val="Header"/>
            <w:jc w:val="center"/>
            <w:rPr/>
          </w:pPr>
          <w:r w:rsidR="391B23DE">
            <w:rPr/>
            <w:t>Document Title</w:t>
          </w:r>
        </w:p>
        <w:p w:rsidR="32C95C59" w:rsidP="391B23DE" w:rsidRDefault="32C95C59" w14:paraId="780CA610" w14:textId="0B7B5B81">
          <w:pPr>
            <w:pStyle w:val="Header"/>
            <w:suppressLineNumbers w:val="0"/>
            <w:bidi w:val="0"/>
            <w:spacing w:before="0" w:beforeAutospacing="off" w:after="0" w:afterAutospacing="off" w:line="240" w:lineRule="auto"/>
            <w:ind w:left="0" w:right="0"/>
            <w:jc w:val="center"/>
            <w:rPr>
              <w:b w:val="1"/>
              <w:bCs w:val="1"/>
            </w:rPr>
          </w:pPr>
          <w:r w:rsidRPr="391B23DE" w:rsidR="391B23DE">
            <w:rPr>
              <w:b w:val="1"/>
              <w:bCs w:val="1"/>
            </w:rPr>
            <w:t xml:space="preserve">Innovation Health </w:t>
          </w:r>
          <w:r w:rsidRPr="391B23DE" w:rsidR="391B23DE">
            <w:rPr>
              <w:b w:val="1"/>
              <w:bCs w:val="1"/>
            </w:rPr>
            <w:t>Assessment</w:t>
          </w:r>
        </w:p>
      </w:tc>
      <w:tc>
        <w:tcPr>
          <w:tcW w:w="1965" w:type="dxa"/>
          <w:tcMar/>
        </w:tcPr>
        <w:p w:rsidR="32C95C59" w:rsidP="32C95C59" w:rsidRDefault="32C95C59" w14:paraId="61B0B7DB" w14:textId="141585CF">
          <w:pPr>
            <w:pStyle w:val="Header"/>
            <w:jc w:val="center"/>
            <w:rPr/>
          </w:pPr>
          <w:r w:rsidR="391B23DE">
            <w:rPr/>
            <w:t>Document Code</w:t>
          </w:r>
        </w:p>
        <w:p w:rsidR="32C95C59" w:rsidP="391B23DE" w:rsidRDefault="32C95C59" w14:paraId="4AD5B511" w14:textId="3F26C7F9">
          <w:pPr>
            <w:pStyle w:val="Header"/>
            <w:suppressLineNumbers w:val="0"/>
            <w:bidi w:val="0"/>
            <w:spacing w:before="0" w:beforeAutospacing="off" w:after="0" w:afterAutospacing="off" w:line="240" w:lineRule="auto"/>
            <w:ind w:left="0" w:right="0"/>
            <w:jc w:val="center"/>
          </w:pPr>
          <w:r w:rsidRPr="391B23DE" w:rsidR="391B23DE">
            <w:rPr>
              <w:b w:val="1"/>
              <w:bCs w:val="1"/>
            </w:rPr>
            <w:t>IDD007</w:t>
          </w:r>
        </w:p>
        <w:p w:rsidR="32C95C59" w:rsidP="391B23DE" w:rsidRDefault="32C95C59" w14:paraId="71264147" w14:textId="550B4AAB">
          <w:pPr>
            <w:pStyle w:val="Header"/>
            <w:suppressLineNumbers w:val="0"/>
            <w:bidi w:val="0"/>
            <w:spacing w:before="0" w:beforeAutospacing="off" w:after="0" w:afterAutospacing="off" w:line="240" w:lineRule="auto"/>
            <w:ind w:left="0" w:right="0"/>
            <w:jc w:val="center"/>
            <w:rPr>
              <w:b w:val="1"/>
              <w:bCs w:val="1"/>
            </w:rPr>
          </w:pPr>
        </w:p>
      </w:tc>
      <w:tc>
        <w:tcPr>
          <w:tcW w:w="1905" w:type="dxa"/>
          <w:tcMar/>
        </w:tcPr>
        <w:p w:rsidR="7F24AAB1" w:rsidP="7F24AAB1" w:rsidRDefault="7F24AAB1" w14:paraId="1C125541" w14:textId="68138248">
          <w:pPr>
            <w:pStyle w:val="Header"/>
            <w:jc w:val="center"/>
          </w:pPr>
          <w:r w:rsidR="391B23DE">
            <w:rPr/>
            <w:t>Date of Release</w:t>
          </w:r>
        </w:p>
        <w:p w:rsidR="391B23DE" w:rsidP="391B23DE" w:rsidRDefault="391B23DE" w14:paraId="7E51F29B" w14:textId="7A0F4342">
          <w:pPr>
            <w:pStyle w:val="Header"/>
            <w:suppressLineNumbers w:val="0"/>
            <w:bidi w:val="0"/>
            <w:spacing w:before="0" w:beforeAutospacing="off" w:after="0" w:afterAutospacing="off" w:line="240" w:lineRule="auto"/>
            <w:ind w:left="0" w:right="0"/>
            <w:jc w:val="center"/>
          </w:pPr>
          <w:r w:rsidRPr="391B23DE" w:rsidR="391B23DE">
            <w:rPr>
              <w:b w:val="1"/>
              <w:bCs w:val="1"/>
            </w:rPr>
            <w:t>04-02-2025</w:t>
          </w:r>
        </w:p>
        <w:p w:rsidR="7F24AAB1" w:rsidP="7F24AAB1" w:rsidRDefault="7F24AAB1" w14:paraId="4FD620C4" w14:textId="64540741">
          <w:pPr>
            <w:pStyle w:val="Header"/>
            <w:jc w:val="center"/>
          </w:pPr>
        </w:p>
      </w:tc>
      <w:tc>
        <w:tcPr>
          <w:tcW w:w="1485" w:type="dxa"/>
          <w:tcMar/>
        </w:tcPr>
        <w:p w:rsidR="7F24AAB1" w:rsidP="7F24AAB1" w:rsidRDefault="7F24AAB1" w14:paraId="4696FE48" w14:textId="2C1F063D">
          <w:pPr>
            <w:pStyle w:val="Header"/>
            <w:jc w:val="center"/>
          </w:pPr>
          <w:r w:rsidR="7F24AAB1">
            <w:rPr/>
            <w:t>Page</w:t>
          </w:r>
        </w:p>
        <w:p w:rsidR="7F24AAB1" w:rsidP="7F24AAB1" w:rsidRDefault="7F24AAB1" w14:paraId="3CC0D6CD" w14:textId="2A74AB08">
          <w:pPr>
            <w:pStyle w:val="Header"/>
            <w:jc w:val="center"/>
          </w:pPr>
          <w:r w:rsidRPr="7F24AAB1">
            <w:rPr>
              <w:noProof/>
            </w:rPr>
            <w:fldChar w:fldCharType="begin"/>
          </w:r>
          <w:r>
            <w:instrText xml:space="preserve">PAGE</w:instrText>
          </w:r>
          <w:r>
            <w:fldChar w:fldCharType="separate"/>
          </w:r>
          <w:r w:rsidRPr="7F24AAB1" w:rsidR="7F24AAB1">
            <w:rPr>
              <w:noProof/>
            </w:rPr>
            <w:t>1</w:t>
          </w:r>
          <w:r w:rsidRPr="7F24AAB1">
            <w:rPr>
              <w:noProof/>
            </w:rPr>
            <w:fldChar w:fldCharType="end"/>
          </w:r>
          <w:r w:rsidRPr="7F24AAB1" w:rsidR="7F24AAB1">
            <w:rPr>
              <w:b w:val="1"/>
              <w:bCs w:val="1"/>
            </w:rPr>
            <w:t xml:space="preserve"> of </w:t>
          </w:r>
          <w:r w:rsidRPr="7F24AAB1">
            <w:rPr>
              <w:noProof/>
            </w:rPr>
            <w:fldChar w:fldCharType="begin"/>
          </w:r>
          <w:r>
            <w:instrText xml:space="preserve">NUMPAGES</w:instrText>
          </w:r>
          <w:r>
            <w:fldChar w:fldCharType="separate"/>
          </w:r>
          <w:r w:rsidRPr="7F24AAB1" w:rsidR="7F24AAB1">
            <w:rPr>
              <w:noProof/>
            </w:rPr>
            <w:t>2</w:t>
          </w:r>
          <w:r w:rsidRPr="7F24AAB1">
            <w:rPr>
              <w:noProof/>
            </w:rPr>
            <w:fldChar w:fldCharType="end"/>
          </w:r>
        </w:p>
        <w:p w:rsidR="7F24AAB1" w:rsidP="7F24AAB1" w:rsidRDefault="7F24AAB1" w14:paraId="39B7050C" w14:textId="763374CF">
          <w:pPr>
            <w:pStyle w:val="Header"/>
            <w:jc w:val="center"/>
          </w:pPr>
        </w:p>
      </w:tc>
    </w:tr>
  </w:tbl>
  <w:p w:rsidR="7F24AAB1" w:rsidRDefault="7F24AAB1" w14:paraId="7519FF2E" w14:textId="177BD5BB"/>
  <w:p w:rsidR="32C95C59" w:rsidP="32C95C59" w:rsidRDefault="32C95C59" w14:paraId="32DA3F89" w14:textId="5E143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2">
    <w:nsid w:val="fe5a9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45f11bb"/>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0">
    <w:nsid w:val="2b466d2a"/>
    <w:multiLevelType xmlns:w="http://schemas.openxmlformats.org/wordprocessingml/2006/main" w:val="hybridMultilevel"/>
    <w:lvl xmlns:w="http://schemas.openxmlformats.org/wordprocessingml/2006/main" w:ilvl="0">
      <w:start w:val="1"/>
      <w:numFmt w:val="bullet"/>
      <w:lvlText w:val="o"/>
      <w:lvlJc w:val="left"/>
      <w:pPr>
        <w:ind w:left="2160" w:hanging="360"/>
      </w:pPr>
      <w:rPr>
        <w:rFonts w:hint="default" w:ascii="Courier New" w:hAnsi="Courier New"/>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29">
    <w:nsid w:val="77d8e051"/>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8">
    <w:nsid w:val="4abdfb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718c34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06986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6b47799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797698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218289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3f12b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150ba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3e3ad0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c1ed6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16b6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da09965"/>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6">
    <w:nsid w:val="2f2e47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05ac860"/>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14">
    <w:nsid w:val="26c6a0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49ea84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2">
    <w:nsid w:val="32c805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1">
    <w:nsid w:val="9792f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0">
    <w:nsid w:val="63799370"/>
    <w:multiLevelType xmlns:w="http://schemas.openxmlformats.org/wordprocessingml/2006/main" w:val="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decimal"/>
      <w:lvlText w:val="%1.%2."/>
      <w:lvlJc w:val="left"/>
      <w:pPr>
        <w:ind w:left="2160" w:hanging="360"/>
      </w:pPr>
    </w:lvl>
    <w:lvl xmlns:w="http://schemas.openxmlformats.org/wordprocessingml/2006/main" w:ilvl="2">
      <w:start w:val="1"/>
      <w:numFmt w:val="decimal"/>
      <w:lvlText w:val="%1.%2.%3."/>
      <w:lvlJc w:val="left"/>
      <w:pPr>
        <w:ind w:left="2880" w:hanging="180"/>
      </w:pPr>
    </w:lvl>
    <w:lvl xmlns:w="http://schemas.openxmlformats.org/wordprocessingml/2006/main" w:ilvl="3">
      <w:start w:val="1"/>
      <w:numFmt w:val="decimal"/>
      <w:lvlText w:val="%1.%2.%3.%4."/>
      <w:lvlJc w:val="left"/>
      <w:pPr>
        <w:ind w:left="3600" w:hanging="360"/>
      </w:pPr>
    </w:lvl>
    <w:lvl xmlns:w="http://schemas.openxmlformats.org/wordprocessingml/2006/main" w:ilvl="4">
      <w:start w:val="1"/>
      <w:numFmt w:val="decimal"/>
      <w:lvlText w:val="%1.%2.%3.%4.%5."/>
      <w:lvlJc w:val="left"/>
      <w:pPr>
        <w:ind w:left="4320" w:hanging="360"/>
      </w:pPr>
    </w:lvl>
    <w:lvl xmlns:w="http://schemas.openxmlformats.org/wordprocessingml/2006/main" w:ilvl="5">
      <w:start w:val="1"/>
      <w:numFmt w:val="decimal"/>
      <w:lvlText w:val="%1.%2.%3.%4.%5.%6."/>
      <w:lvlJc w:val="left"/>
      <w:pPr>
        <w:ind w:left="5040" w:hanging="180"/>
      </w:pPr>
    </w:lvl>
    <w:lvl xmlns:w="http://schemas.openxmlformats.org/wordprocessingml/2006/main" w:ilvl="6">
      <w:start w:val="1"/>
      <w:numFmt w:val="decimal"/>
      <w:lvlText w:val="%1.%2.%3.%4.%5.%6.%7."/>
      <w:lvlJc w:val="left"/>
      <w:pPr>
        <w:ind w:left="5760" w:hanging="360"/>
      </w:pPr>
    </w:lvl>
    <w:lvl xmlns:w="http://schemas.openxmlformats.org/wordprocessingml/2006/main" w:ilvl="7">
      <w:start w:val="1"/>
      <w:numFmt w:val="decimal"/>
      <w:lvlText w:val="%1.%2.%3.%4.%5.%6.%7.%8."/>
      <w:lvlJc w:val="left"/>
      <w:pPr>
        <w:ind w:left="6480" w:hanging="360"/>
      </w:pPr>
    </w:lvl>
    <w:lvl xmlns:w="http://schemas.openxmlformats.org/wordprocessingml/2006/main" w:ilvl="8">
      <w:start w:val="1"/>
      <w:numFmt w:val="decimal"/>
      <w:lvlText w:val="%1.%2.%3.%4.%5.%6.%7.%8.%9."/>
      <w:lvlJc w:val="left"/>
      <w:pPr>
        <w:ind w:left="7200" w:hanging="180"/>
      </w:pPr>
    </w:lvl>
  </w:abstractNum>
  <w:abstractNum xmlns:w="http://schemas.openxmlformats.org/wordprocessingml/2006/main" w:abstractNumId="9">
    <w:nsid w:val="34903a3c"/>
    <w:multiLevelType xmlns:w="http://schemas.openxmlformats.org/wordprocessingml/2006/main" w:val="multilevel"/>
    <w:lvl xmlns:w="http://schemas.openxmlformats.org/wordprocessingml/2006/main" w:ilvl="0">
      <w:start w:val="3"/>
      <w:numFmt w:val="decimal"/>
      <w:lvlText w:val="%1."/>
      <w:lvlJc w:val="left"/>
      <w:pPr>
        <w:ind w:left="1440" w:hanging="360"/>
      </w:pPr>
    </w:lvl>
    <w:lvl xmlns:w="http://schemas.openxmlformats.org/wordprocessingml/2006/main" w:ilvl="1">
      <w:start w:val="1"/>
      <w:numFmt w:val="decimal"/>
      <w:lvlText w:val="%1.%2."/>
      <w:lvlJc w:val="left"/>
      <w:pPr>
        <w:ind w:left="2160" w:hanging="360"/>
      </w:pPr>
    </w:lvl>
    <w:lvl xmlns:w="http://schemas.openxmlformats.org/wordprocessingml/2006/main" w:ilvl="2">
      <w:start w:val="1"/>
      <w:numFmt w:val="decimal"/>
      <w:lvlText w:val="%1.%2.%3."/>
      <w:lvlJc w:val="left"/>
      <w:pPr>
        <w:ind w:left="2880" w:hanging="180"/>
      </w:pPr>
    </w:lvl>
    <w:lvl xmlns:w="http://schemas.openxmlformats.org/wordprocessingml/2006/main" w:ilvl="3">
      <w:start w:val="1"/>
      <w:numFmt w:val="decimal"/>
      <w:lvlText w:val="%1.%2.%3.%4."/>
      <w:lvlJc w:val="left"/>
      <w:pPr>
        <w:ind w:left="3600" w:hanging="360"/>
      </w:pPr>
    </w:lvl>
    <w:lvl xmlns:w="http://schemas.openxmlformats.org/wordprocessingml/2006/main" w:ilvl="4">
      <w:start w:val="1"/>
      <w:numFmt w:val="decimal"/>
      <w:lvlText w:val="%1.%2.%3.%4.%5."/>
      <w:lvlJc w:val="left"/>
      <w:pPr>
        <w:ind w:left="4320" w:hanging="360"/>
      </w:pPr>
    </w:lvl>
    <w:lvl xmlns:w="http://schemas.openxmlformats.org/wordprocessingml/2006/main" w:ilvl="5">
      <w:start w:val="1"/>
      <w:numFmt w:val="decimal"/>
      <w:lvlText w:val="%1.%2.%3.%4.%5.%6."/>
      <w:lvlJc w:val="left"/>
      <w:pPr>
        <w:ind w:left="5040" w:hanging="180"/>
      </w:pPr>
    </w:lvl>
    <w:lvl xmlns:w="http://schemas.openxmlformats.org/wordprocessingml/2006/main" w:ilvl="6">
      <w:start w:val="1"/>
      <w:numFmt w:val="decimal"/>
      <w:lvlText w:val="%1.%2.%3.%4.%5.%6.%7."/>
      <w:lvlJc w:val="left"/>
      <w:pPr>
        <w:ind w:left="5760" w:hanging="360"/>
      </w:pPr>
    </w:lvl>
    <w:lvl xmlns:w="http://schemas.openxmlformats.org/wordprocessingml/2006/main" w:ilvl="7">
      <w:start w:val="1"/>
      <w:numFmt w:val="decimal"/>
      <w:lvlText w:val="%1.%2.%3.%4.%5.%6.%7.%8."/>
      <w:lvlJc w:val="left"/>
      <w:pPr>
        <w:ind w:left="6480" w:hanging="360"/>
      </w:pPr>
    </w:lvl>
    <w:lvl xmlns:w="http://schemas.openxmlformats.org/wordprocessingml/2006/main" w:ilvl="8">
      <w:start w:val="1"/>
      <w:numFmt w:val="decimal"/>
      <w:lvlText w:val="%1.%2.%3.%4.%5.%6.%7.%8.%9."/>
      <w:lvlJc w:val="left"/>
      <w:pPr>
        <w:ind w:left="7200" w:hanging="180"/>
      </w:pPr>
    </w:lvl>
  </w:abstractNum>
  <w:abstractNum xmlns:w="http://schemas.openxmlformats.org/wordprocessingml/2006/main" w:abstractNumId="8">
    <w:nsid w:val="5d165ec0"/>
    <w:multiLevelType xmlns:w="http://schemas.openxmlformats.org/wordprocessingml/2006/main" w:val="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decimal"/>
      <w:lvlText w:val="%1.%2."/>
      <w:lvlJc w:val="left"/>
      <w:pPr>
        <w:ind w:left="2160" w:hanging="360"/>
      </w:pPr>
    </w:lvl>
    <w:lvl xmlns:w="http://schemas.openxmlformats.org/wordprocessingml/2006/main" w:ilvl="2">
      <w:start w:val="1"/>
      <w:numFmt w:val="decimal"/>
      <w:lvlText w:val="%1.%2.%3."/>
      <w:lvlJc w:val="left"/>
      <w:pPr>
        <w:ind w:left="2880" w:hanging="180"/>
      </w:pPr>
    </w:lvl>
    <w:lvl xmlns:w="http://schemas.openxmlformats.org/wordprocessingml/2006/main" w:ilvl="3">
      <w:start w:val="1"/>
      <w:numFmt w:val="decimal"/>
      <w:lvlText w:val="%1.%2.%3.%4."/>
      <w:lvlJc w:val="left"/>
      <w:pPr>
        <w:ind w:left="3600" w:hanging="360"/>
      </w:pPr>
    </w:lvl>
    <w:lvl xmlns:w="http://schemas.openxmlformats.org/wordprocessingml/2006/main" w:ilvl="4">
      <w:start w:val="1"/>
      <w:numFmt w:val="decimal"/>
      <w:lvlText w:val="%1.%2.%3.%4.%5."/>
      <w:lvlJc w:val="left"/>
      <w:pPr>
        <w:ind w:left="4320" w:hanging="360"/>
      </w:pPr>
    </w:lvl>
    <w:lvl xmlns:w="http://schemas.openxmlformats.org/wordprocessingml/2006/main" w:ilvl="5">
      <w:start w:val="1"/>
      <w:numFmt w:val="decimal"/>
      <w:lvlText w:val="%1.%2.%3.%4.%5.%6."/>
      <w:lvlJc w:val="left"/>
      <w:pPr>
        <w:ind w:left="5040" w:hanging="180"/>
      </w:pPr>
    </w:lvl>
    <w:lvl xmlns:w="http://schemas.openxmlformats.org/wordprocessingml/2006/main" w:ilvl="6">
      <w:start w:val="1"/>
      <w:numFmt w:val="decimal"/>
      <w:lvlText w:val="%1.%2.%3.%4.%5.%6.%7."/>
      <w:lvlJc w:val="left"/>
      <w:pPr>
        <w:ind w:left="5760" w:hanging="360"/>
      </w:pPr>
    </w:lvl>
    <w:lvl xmlns:w="http://schemas.openxmlformats.org/wordprocessingml/2006/main" w:ilvl="7">
      <w:start w:val="1"/>
      <w:numFmt w:val="decimal"/>
      <w:lvlText w:val="%1.%2.%3.%4.%5.%6.%7.%8."/>
      <w:lvlJc w:val="left"/>
      <w:pPr>
        <w:ind w:left="6480" w:hanging="360"/>
      </w:pPr>
    </w:lvl>
    <w:lvl xmlns:w="http://schemas.openxmlformats.org/wordprocessingml/2006/main" w:ilvl="8">
      <w:start w:val="1"/>
      <w:numFmt w:val="decimal"/>
      <w:lvlText w:val="%1.%2.%3.%4.%5.%6.%7.%8.%9."/>
      <w:lvlJc w:val="left"/>
      <w:pPr>
        <w:ind w:left="7200" w:hanging="180"/>
      </w:pPr>
    </w:lvl>
  </w:abstractNum>
  <w:abstractNum xmlns:w="http://schemas.openxmlformats.org/wordprocessingml/2006/main" w:abstractNumId="7">
    <w:nsid w:val="50c616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07a31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dabae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92bbec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158cdd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307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298C810"/>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FC07A06"/>
    <w:multiLevelType w:val="hybridMultilevel"/>
    <w:tmpl w:val="FFFFFFFF"/>
    <w:lvl w:ilvl="0">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wp14="http://schemas.microsoft.com/office/word/2010/wordprocessingDrawing"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BAD51D"/>
    <w:rsid w:val="000F65F5"/>
    <w:rsid w:val="002E7FC5"/>
    <w:rsid w:val="004F1F4C"/>
    <w:rsid w:val="0060103C"/>
    <w:rsid w:val="00891ABA"/>
    <w:rsid w:val="0098071E"/>
    <w:rsid w:val="01059AC2"/>
    <w:rsid w:val="014A01DB"/>
    <w:rsid w:val="014A01DB"/>
    <w:rsid w:val="0155714D"/>
    <w:rsid w:val="017089BC"/>
    <w:rsid w:val="017089BC"/>
    <w:rsid w:val="01AA507A"/>
    <w:rsid w:val="020EC115"/>
    <w:rsid w:val="02607B9A"/>
    <w:rsid w:val="0264BC2F"/>
    <w:rsid w:val="0281F481"/>
    <w:rsid w:val="029C499A"/>
    <w:rsid w:val="029D5219"/>
    <w:rsid w:val="02A3673F"/>
    <w:rsid w:val="02BF388C"/>
    <w:rsid w:val="032790E3"/>
    <w:rsid w:val="03A22A1A"/>
    <w:rsid w:val="03F18621"/>
    <w:rsid w:val="041DE4DD"/>
    <w:rsid w:val="04A07FF3"/>
    <w:rsid w:val="04C02A77"/>
    <w:rsid w:val="04D2821F"/>
    <w:rsid w:val="0508AFE0"/>
    <w:rsid w:val="0532A74B"/>
    <w:rsid w:val="05B99543"/>
    <w:rsid w:val="05BC8563"/>
    <w:rsid w:val="05EF21E8"/>
    <w:rsid w:val="05FBAAAC"/>
    <w:rsid w:val="0646D812"/>
    <w:rsid w:val="067B6A0A"/>
    <w:rsid w:val="06AB5CE4"/>
    <w:rsid w:val="06F5D5D6"/>
    <w:rsid w:val="071BF66D"/>
    <w:rsid w:val="07264554"/>
    <w:rsid w:val="0782B6A3"/>
    <w:rsid w:val="07B02FA1"/>
    <w:rsid w:val="07D902B6"/>
    <w:rsid w:val="07F82D71"/>
    <w:rsid w:val="086F9740"/>
    <w:rsid w:val="08A3B534"/>
    <w:rsid w:val="08CDAF16"/>
    <w:rsid w:val="08CDAF16"/>
    <w:rsid w:val="091F1DFE"/>
    <w:rsid w:val="0933A9DA"/>
    <w:rsid w:val="09363F14"/>
    <w:rsid w:val="094F5551"/>
    <w:rsid w:val="09A5F342"/>
    <w:rsid w:val="0A73DD38"/>
    <w:rsid w:val="0AC7D958"/>
    <w:rsid w:val="0B075EC4"/>
    <w:rsid w:val="0B8CC5C2"/>
    <w:rsid w:val="0B9664E6"/>
    <w:rsid w:val="0BC6819D"/>
    <w:rsid w:val="0BF20698"/>
    <w:rsid w:val="0C0B2EF5"/>
    <w:rsid w:val="0C29D482"/>
    <w:rsid w:val="0CCBA2A0"/>
    <w:rsid w:val="0CE4C9CE"/>
    <w:rsid w:val="0D075910"/>
    <w:rsid w:val="0D430863"/>
    <w:rsid w:val="0D45CF57"/>
    <w:rsid w:val="0D5AE52A"/>
    <w:rsid w:val="0D738BE4"/>
    <w:rsid w:val="0D8AC0A0"/>
    <w:rsid w:val="0DA892ED"/>
    <w:rsid w:val="0DCEF29C"/>
    <w:rsid w:val="0E0F3BB2"/>
    <w:rsid w:val="0E4B3025"/>
    <w:rsid w:val="0E52C70A"/>
    <w:rsid w:val="0E52C70A"/>
    <w:rsid w:val="0EA26B04"/>
    <w:rsid w:val="0EF0EEB4"/>
    <w:rsid w:val="0EF7B5C7"/>
    <w:rsid w:val="0EF7B5C7"/>
    <w:rsid w:val="0F29A75A"/>
    <w:rsid w:val="0F9646C4"/>
    <w:rsid w:val="0F9646C4"/>
    <w:rsid w:val="0FDDD0EB"/>
    <w:rsid w:val="102AA4B5"/>
    <w:rsid w:val="10FC83C2"/>
    <w:rsid w:val="11043570"/>
    <w:rsid w:val="1116624B"/>
    <w:rsid w:val="1188BBEF"/>
    <w:rsid w:val="11A8CE16"/>
    <w:rsid w:val="124C7606"/>
    <w:rsid w:val="124E2A29"/>
    <w:rsid w:val="12D41057"/>
    <w:rsid w:val="132D7F84"/>
    <w:rsid w:val="13F7DFB7"/>
    <w:rsid w:val="13FE6865"/>
    <w:rsid w:val="141640DA"/>
    <w:rsid w:val="142817BB"/>
    <w:rsid w:val="149207F8"/>
    <w:rsid w:val="14E3EB24"/>
    <w:rsid w:val="1526B76E"/>
    <w:rsid w:val="152E8BEB"/>
    <w:rsid w:val="15656AF9"/>
    <w:rsid w:val="15D7A693"/>
    <w:rsid w:val="160EDA16"/>
    <w:rsid w:val="16404CB8"/>
    <w:rsid w:val="165EEBFF"/>
    <w:rsid w:val="16B1FB80"/>
    <w:rsid w:val="16F3ECB8"/>
    <w:rsid w:val="17101721"/>
    <w:rsid w:val="1717CC59"/>
    <w:rsid w:val="172038D2"/>
    <w:rsid w:val="172072C1"/>
    <w:rsid w:val="175EF601"/>
    <w:rsid w:val="17619847"/>
    <w:rsid w:val="1787A422"/>
    <w:rsid w:val="17F80702"/>
    <w:rsid w:val="184DBED8"/>
    <w:rsid w:val="18949B2F"/>
    <w:rsid w:val="189AF83B"/>
    <w:rsid w:val="194C4ACB"/>
    <w:rsid w:val="1955CEC7"/>
    <w:rsid w:val="19813E16"/>
    <w:rsid w:val="199F3798"/>
    <w:rsid w:val="19DB36A5"/>
    <w:rsid w:val="1AF49301"/>
    <w:rsid w:val="1B01497C"/>
    <w:rsid w:val="1B3B07F9"/>
    <w:rsid w:val="1B4D6FA7"/>
    <w:rsid w:val="1BFD4204"/>
    <w:rsid w:val="1C068953"/>
    <w:rsid w:val="1C34269A"/>
    <w:rsid w:val="1C4663B0"/>
    <w:rsid w:val="1C5A1C69"/>
    <w:rsid w:val="1C6F3C2C"/>
    <w:rsid w:val="1C7CB963"/>
    <w:rsid w:val="1CBA9A60"/>
    <w:rsid w:val="1CE27CF7"/>
    <w:rsid w:val="1DA926EA"/>
    <w:rsid w:val="1DBAD51D"/>
    <w:rsid w:val="1DC58438"/>
    <w:rsid w:val="1DF44B40"/>
    <w:rsid w:val="1E5B3521"/>
    <w:rsid w:val="1E641242"/>
    <w:rsid w:val="1E6B4C05"/>
    <w:rsid w:val="1E72A8BB"/>
    <w:rsid w:val="1ECA6CF7"/>
    <w:rsid w:val="1F161741"/>
    <w:rsid w:val="1F2CAD31"/>
    <w:rsid w:val="1F47B8AA"/>
    <w:rsid w:val="1F877F3D"/>
    <w:rsid w:val="200E791C"/>
    <w:rsid w:val="2057CAF9"/>
    <w:rsid w:val="20643563"/>
    <w:rsid w:val="20924032"/>
    <w:rsid w:val="20C5E079"/>
    <w:rsid w:val="20CA18AD"/>
    <w:rsid w:val="211CBD8D"/>
    <w:rsid w:val="21A98D7F"/>
    <w:rsid w:val="21B5EE1A"/>
    <w:rsid w:val="223388AA"/>
    <w:rsid w:val="22348DE4"/>
    <w:rsid w:val="2290DCB4"/>
    <w:rsid w:val="2302E8C7"/>
    <w:rsid w:val="233382FD"/>
    <w:rsid w:val="2351BE7B"/>
    <w:rsid w:val="235E3EC2"/>
    <w:rsid w:val="236CC270"/>
    <w:rsid w:val="236CC270"/>
    <w:rsid w:val="2404AEBF"/>
    <w:rsid w:val="244506B6"/>
    <w:rsid w:val="244506B6"/>
    <w:rsid w:val="24981A76"/>
    <w:rsid w:val="25193C30"/>
    <w:rsid w:val="25693C84"/>
    <w:rsid w:val="2574AA51"/>
    <w:rsid w:val="2628EE0C"/>
    <w:rsid w:val="2635673C"/>
    <w:rsid w:val="26866481"/>
    <w:rsid w:val="26895F3D"/>
    <w:rsid w:val="274DD3C0"/>
    <w:rsid w:val="2764DE65"/>
    <w:rsid w:val="2788373B"/>
    <w:rsid w:val="27D4D433"/>
    <w:rsid w:val="27DAA909"/>
    <w:rsid w:val="27E6AD0B"/>
    <w:rsid w:val="28403393"/>
    <w:rsid w:val="28443685"/>
    <w:rsid w:val="285D76BE"/>
    <w:rsid w:val="28708478"/>
    <w:rsid w:val="287821BE"/>
    <w:rsid w:val="2887AC7C"/>
    <w:rsid w:val="28B203B6"/>
    <w:rsid w:val="28F52B2B"/>
    <w:rsid w:val="2976796A"/>
    <w:rsid w:val="29D4579E"/>
    <w:rsid w:val="2A230503"/>
    <w:rsid w:val="2A3F9CBB"/>
    <w:rsid w:val="2AED7A8D"/>
    <w:rsid w:val="2B6BD356"/>
    <w:rsid w:val="2B7F6585"/>
    <w:rsid w:val="2B833EF8"/>
    <w:rsid w:val="2C43D212"/>
    <w:rsid w:val="2CC7F818"/>
    <w:rsid w:val="2D0D0E59"/>
    <w:rsid w:val="2D30B455"/>
    <w:rsid w:val="2D6BEB7C"/>
    <w:rsid w:val="2D758404"/>
    <w:rsid w:val="2D7D6012"/>
    <w:rsid w:val="2D80DE62"/>
    <w:rsid w:val="2D8C93DA"/>
    <w:rsid w:val="2D8C93DA"/>
    <w:rsid w:val="2DA8E3B6"/>
    <w:rsid w:val="2DA8E3B6"/>
    <w:rsid w:val="2DABB85C"/>
    <w:rsid w:val="2DD2C287"/>
    <w:rsid w:val="2DDA93E8"/>
    <w:rsid w:val="2DF9B626"/>
    <w:rsid w:val="2DFD3F9C"/>
    <w:rsid w:val="2E2FEA7E"/>
    <w:rsid w:val="2E5DEB50"/>
    <w:rsid w:val="2E79E9FF"/>
    <w:rsid w:val="2E81F0C5"/>
    <w:rsid w:val="2F446C16"/>
    <w:rsid w:val="2F807680"/>
    <w:rsid w:val="30382F09"/>
    <w:rsid w:val="3072941B"/>
    <w:rsid w:val="3158C35D"/>
    <w:rsid w:val="31E715D9"/>
    <w:rsid w:val="31EB9FD7"/>
    <w:rsid w:val="32371EC8"/>
    <w:rsid w:val="323A5C8E"/>
    <w:rsid w:val="32614960"/>
    <w:rsid w:val="32C95C59"/>
    <w:rsid w:val="32CE0B9B"/>
    <w:rsid w:val="332DBBE3"/>
    <w:rsid w:val="3357E846"/>
    <w:rsid w:val="33EE9F58"/>
    <w:rsid w:val="340D43C1"/>
    <w:rsid w:val="3434A58E"/>
    <w:rsid w:val="344EDFF6"/>
    <w:rsid w:val="34A6A757"/>
    <w:rsid w:val="34A6A757"/>
    <w:rsid w:val="34CF37D8"/>
    <w:rsid w:val="34CF37D8"/>
    <w:rsid w:val="355BF305"/>
    <w:rsid w:val="35721FA3"/>
    <w:rsid w:val="359E1757"/>
    <w:rsid w:val="35B3F7B5"/>
    <w:rsid w:val="35D2A89F"/>
    <w:rsid w:val="35D2A89F"/>
    <w:rsid w:val="364277B8"/>
    <w:rsid w:val="364A9714"/>
    <w:rsid w:val="364A9714"/>
    <w:rsid w:val="364F458E"/>
    <w:rsid w:val="364F458E"/>
    <w:rsid w:val="3655E632"/>
    <w:rsid w:val="366C098F"/>
    <w:rsid w:val="36ECCC23"/>
    <w:rsid w:val="370817B5"/>
    <w:rsid w:val="3715ED0D"/>
    <w:rsid w:val="374BBE3F"/>
    <w:rsid w:val="378B71CC"/>
    <w:rsid w:val="37E871EF"/>
    <w:rsid w:val="37F8BA59"/>
    <w:rsid w:val="37FAD913"/>
    <w:rsid w:val="384450AD"/>
    <w:rsid w:val="388B567F"/>
    <w:rsid w:val="39063DC2"/>
    <w:rsid w:val="391B23DE"/>
    <w:rsid w:val="392A5412"/>
    <w:rsid w:val="392FBEA4"/>
    <w:rsid w:val="396D7951"/>
    <w:rsid w:val="398F7A03"/>
    <w:rsid w:val="3A0AEDF6"/>
    <w:rsid w:val="3A4D8CF6"/>
    <w:rsid w:val="3A8D80CD"/>
    <w:rsid w:val="3AA222B2"/>
    <w:rsid w:val="3BA18D0B"/>
    <w:rsid w:val="3BEF1FBE"/>
    <w:rsid w:val="3C1745D6"/>
    <w:rsid w:val="3CCE5856"/>
    <w:rsid w:val="3D36D8F8"/>
    <w:rsid w:val="3D58B1CD"/>
    <w:rsid w:val="3D83EBBD"/>
    <w:rsid w:val="3E4F0853"/>
    <w:rsid w:val="3E7E969D"/>
    <w:rsid w:val="3EBE2B9B"/>
    <w:rsid w:val="3EC65A06"/>
    <w:rsid w:val="3ECDE86E"/>
    <w:rsid w:val="3F321A42"/>
    <w:rsid w:val="3F900F35"/>
    <w:rsid w:val="3F9A1C36"/>
    <w:rsid w:val="3FBF10B5"/>
    <w:rsid w:val="3FD93CA3"/>
    <w:rsid w:val="4003CC3E"/>
    <w:rsid w:val="404E9AD4"/>
    <w:rsid w:val="41442B2B"/>
    <w:rsid w:val="41746138"/>
    <w:rsid w:val="41B3D04F"/>
    <w:rsid w:val="41CAD3B9"/>
    <w:rsid w:val="41F6857E"/>
    <w:rsid w:val="421F664A"/>
    <w:rsid w:val="42226A54"/>
    <w:rsid w:val="4285BB28"/>
    <w:rsid w:val="4307D263"/>
    <w:rsid w:val="43584097"/>
    <w:rsid w:val="43676D84"/>
    <w:rsid w:val="44AF94DB"/>
    <w:rsid w:val="44BB394E"/>
    <w:rsid w:val="44C16DCB"/>
    <w:rsid w:val="44EDE7DC"/>
    <w:rsid w:val="456D1653"/>
    <w:rsid w:val="458B233C"/>
    <w:rsid w:val="45A84418"/>
    <w:rsid w:val="45C23626"/>
    <w:rsid w:val="45E1B766"/>
    <w:rsid w:val="45F47106"/>
    <w:rsid w:val="46730DC2"/>
    <w:rsid w:val="46A909F0"/>
    <w:rsid w:val="46BDDC58"/>
    <w:rsid w:val="47012C5F"/>
    <w:rsid w:val="47186D0E"/>
    <w:rsid w:val="47249B8C"/>
    <w:rsid w:val="47526293"/>
    <w:rsid w:val="47C74424"/>
    <w:rsid w:val="47CAB421"/>
    <w:rsid w:val="47FE249C"/>
    <w:rsid w:val="482578E3"/>
    <w:rsid w:val="482D6669"/>
    <w:rsid w:val="486EF639"/>
    <w:rsid w:val="48C44043"/>
    <w:rsid w:val="4911D1C1"/>
    <w:rsid w:val="491E11DF"/>
    <w:rsid w:val="494715BD"/>
    <w:rsid w:val="494715BD"/>
    <w:rsid w:val="49C14944"/>
    <w:rsid w:val="4A02AA18"/>
    <w:rsid w:val="4A530253"/>
    <w:rsid w:val="4A7119E6"/>
    <w:rsid w:val="4A83B897"/>
    <w:rsid w:val="4A86DC3A"/>
    <w:rsid w:val="4AAB278B"/>
    <w:rsid w:val="4AC59E9E"/>
    <w:rsid w:val="4AC59E9E"/>
    <w:rsid w:val="4B1F7996"/>
    <w:rsid w:val="4B2362FA"/>
    <w:rsid w:val="4B9E0527"/>
    <w:rsid w:val="4BAFD2AD"/>
    <w:rsid w:val="4BAFD2AD"/>
    <w:rsid w:val="4BE59CB7"/>
    <w:rsid w:val="4C4B3F93"/>
    <w:rsid w:val="4C82BAE3"/>
    <w:rsid w:val="4CA4440C"/>
    <w:rsid w:val="4CD1FD34"/>
    <w:rsid w:val="4CF9D234"/>
    <w:rsid w:val="4D243CA4"/>
    <w:rsid w:val="4D33FD5D"/>
    <w:rsid w:val="4D52B334"/>
    <w:rsid w:val="4DB30ADF"/>
    <w:rsid w:val="4DBB5959"/>
    <w:rsid w:val="4E5C0936"/>
    <w:rsid w:val="4EBD0371"/>
    <w:rsid w:val="4F3C4FDC"/>
    <w:rsid w:val="4F46C4F1"/>
    <w:rsid w:val="4FC2039C"/>
    <w:rsid w:val="508250FD"/>
    <w:rsid w:val="50C89F66"/>
    <w:rsid w:val="50CC20A3"/>
    <w:rsid w:val="50D0DCBA"/>
    <w:rsid w:val="50E86B86"/>
    <w:rsid w:val="51270913"/>
    <w:rsid w:val="5178BBAE"/>
    <w:rsid w:val="518348F0"/>
    <w:rsid w:val="518A4473"/>
    <w:rsid w:val="5239FFB3"/>
    <w:rsid w:val="52905AFF"/>
    <w:rsid w:val="52BFBE45"/>
    <w:rsid w:val="52DC7575"/>
    <w:rsid w:val="53A1EA07"/>
    <w:rsid w:val="54CCF59F"/>
    <w:rsid w:val="54D570FD"/>
    <w:rsid w:val="54F2C114"/>
    <w:rsid w:val="54FF2CFF"/>
    <w:rsid w:val="55047966"/>
    <w:rsid w:val="551538C6"/>
    <w:rsid w:val="551538C6"/>
    <w:rsid w:val="551F0764"/>
    <w:rsid w:val="552EF11F"/>
    <w:rsid w:val="5543B503"/>
    <w:rsid w:val="55CF0FEC"/>
    <w:rsid w:val="55E7EC3B"/>
    <w:rsid w:val="55FA1D13"/>
    <w:rsid w:val="56719272"/>
    <w:rsid w:val="56C2C54B"/>
    <w:rsid w:val="571996F6"/>
    <w:rsid w:val="573EC5BE"/>
    <w:rsid w:val="575A61F9"/>
    <w:rsid w:val="57633223"/>
    <w:rsid w:val="57939D04"/>
    <w:rsid w:val="57C956AC"/>
    <w:rsid w:val="57C956AC"/>
    <w:rsid w:val="57D162F1"/>
    <w:rsid w:val="580FE9F7"/>
    <w:rsid w:val="58101199"/>
    <w:rsid w:val="58177160"/>
    <w:rsid w:val="582A61D6"/>
    <w:rsid w:val="58E5F73C"/>
    <w:rsid w:val="596994F8"/>
    <w:rsid w:val="59BFD900"/>
    <w:rsid w:val="59C63237"/>
    <w:rsid w:val="59E5BB0C"/>
    <w:rsid w:val="5A1FC307"/>
    <w:rsid w:val="5A2E699A"/>
    <w:rsid w:val="5A332A48"/>
    <w:rsid w:val="5AC0995F"/>
    <w:rsid w:val="5B08889E"/>
    <w:rsid w:val="5B08889E"/>
    <w:rsid w:val="5B2CCADC"/>
    <w:rsid w:val="5B5403C3"/>
    <w:rsid w:val="5BED5A98"/>
    <w:rsid w:val="5C154A0A"/>
    <w:rsid w:val="5C9CC7CF"/>
    <w:rsid w:val="5CE22782"/>
    <w:rsid w:val="5CE22782"/>
    <w:rsid w:val="5CFF1C3F"/>
    <w:rsid w:val="5DBD3237"/>
    <w:rsid w:val="5E9BE59D"/>
    <w:rsid w:val="5EB0FC87"/>
    <w:rsid w:val="5F1416DD"/>
    <w:rsid w:val="5F667689"/>
    <w:rsid w:val="5F6BB902"/>
    <w:rsid w:val="5F7CB230"/>
    <w:rsid w:val="605E0A24"/>
    <w:rsid w:val="60B14C54"/>
    <w:rsid w:val="60FD769A"/>
    <w:rsid w:val="610962D2"/>
    <w:rsid w:val="61110B6B"/>
    <w:rsid w:val="615CD30C"/>
    <w:rsid w:val="615CD30C"/>
    <w:rsid w:val="61BAA95C"/>
    <w:rsid w:val="621CB5F7"/>
    <w:rsid w:val="6229A875"/>
    <w:rsid w:val="625A479C"/>
    <w:rsid w:val="63167378"/>
    <w:rsid w:val="632CF8BD"/>
    <w:rsid w:val="6338C1C3"/>
    <w:rsid w:val="635C1E13"/>
    <w:rsid w:val="63749057"/>
    <w:rsid w:val="63784A51"/>
    <w:rsid w:val="63863CDA"/>
    <w:rsid w:val="63AB57B2"/>
    <w:rsid w:val="63C578D6"/>
    <w:rsid w:val="6434659A"/>
    <w:rsid w:val="64668F28"/>
    <w:rsid w:val="646A6F6F"/>
    <w:rsid w:val="6490F760"/>
    <w:rsid w:val="6498E597"/>
    <w:rsid w:val="64AEB7D2"/>
    <w:rsid w:val="64C00715"/>
    <w:rsid w:val="64FFCE3F"/>
    <w:rsid w:val="651BA118"/>
    <w:rsid w:val="65614937"/>
    <w:rsid w:val="65660F8F"/>
    <w:rsid w:val="65660F8F"/>
    <w:rsid w:val="65677055"/>
    <w:rsid w:val="65B571BD"/>
    <w:rsid w:val="65CF6D91"/>
    <w:rsid w:val="662A81B8"/>
    <w:rsid w:val="66479A91"/>
    <w:rsid w:val="664F0E4E"/>
    <w:rsid w:val="66A54229"/>
    <w:rsid w:val="66BC5BEE"/>
    <w:rsid w:val="66BC5BEE"/>
    <w:rsid w:val="6701DFF0"/>
    <w:rsid w:val="67071DE5"/>
    <w:rsid w:val="67536AD5"/>
    <w:rsid w:val="67536AD5"/>
    <w:rsid w:val="676FE58B"/>
    <w:rsid w:val="6778EBCE"/>
    <w:rsid w:val="67D08659"/>
    <w:rsid w:val="67D47F30"/>
    <w:rsid w:val="67FA01E2"/>
    <w:rsid w:val="682C2087"/>
    <w:rsid w:val="68B78467"/>
    <w:rsid w:val="68C6C672"/>
    <w:rsid w:val="68DC1A5D"/>
    <w:rsid w:val="68FF6F1D"/>
    <w:rsid w:val="695F0A8F"/>
    <w:rsid w:val="69BB7372"/>
    <w:rsid w:val="69BB7372"/>
    <w:rsid w:val="69C494C7"/>
    <w:rsid w:val="69E9571D"/>
    <w:rsid w:val="69E9571D"/>
    <w:rsid w:val="6A198F13"/>
    <w:rsid w:val="6AB6F097"/>
    <w:rsid w:val="6B559A46"/>
    <w:rsid w:val="6B559A46"/>
    <w:rsid w:val="6B6B576A"/>
    <w:rsid w:val="6C092108"/>
    <w:rsid w:val="6C5BAFE0"/>
    <w:rsid w:val="6CEC53D0"/>
    <w:rsid w:val="6DE4D3CE"/>
    <w:rsid w:val="6E07B9B6"/>
    <w:rsid w:val="6E227D2E"/>
    <w:rsid w:val="6E4C6643"/>
    <w:rsid w:val="6E701984"/>
    <w:rsid w:val="6EA5EF5E"/>
    <w:rsid w:val="6EC822E0"/>
    <w:rsid w:val="6ECAD29D"/>
    <w:rsid w:val="6F2AB0DB"/>
    <w:rsid w:val="6F76F129"/>
    <w:rsid w:val="6FF38584"/>
    <w:rsid w:val="701BD468"/>
    <w:rsid w:val="702CA7D5"/>
    <w:rsid w:val="708D3470"/>
    <w:rsid w:val="709FE58F"/>
    <w:rsid w:val="70A7F069"/>
    <w:rsid w:val="70AAD8BE"/>
    <w:rsid w:val="70CCB821"/>
    <w:rsid w:val="70E5E01B"/>
    <w:rsid w:val="7127F4A2"/>
    <w:rsid w:val="7132A888"/>
    <w:rsid w:val="7168E79A"/>
    <w:rsid w:val="72179B4D"/>
    <w:rsid w:val="7245F35D"/>
    <w:rsid w:val="725A60F5"/>
    <w:rsid w:val="7260F752"/>
    <w:rsid w:val="7274A262"/>
    <w:rsid w:val="72C6467B"/>
    <w:rsid w:val="72CB04F2"/>
    <w:rsid w:val="7310F246"/>
    <w:rsid w:val="732E95D5"/>
    <w:rsid w:val="733751F5"/>
    <w:rsid w:val="73CD0380"/>
    <w:rsid w:val="749045E3"/>
    <w:rsid w:val="7529D80F"/>
    <w:rsid w:val="755D1038"/>
    <w:rsid w:val="7593040E"/>
    <w:rsid w:val="75A05357"/>
    <w:rsid w:val="75B441BC"/>
    <w:rsid w:val="76735B62"/>
    <w:rsid w:val="76DC567D"/>
    <w:rsid w:val="76ED465A"/>
    <w:rsid w:val="77E3ADF0"/>
    <w:rsid w:val="77F2A559"/>
    <w:rsid w:val="784CF1F8"/>
    <w:rsid w:val="787682D2"/>
    <w:rsid w:val="78D85FBC"/>
    <w:rsid w:val="79034982"/>
    <w:rsid w:val="7933778E"/>
    <w:rsid w:val="7933778E"/>
    <w:rsid w:val="796C1229"/>
    <w:rsid w:val="797EA033"/>
    <w:rsid w:val="7988DF33"/>
    <w:rsid w:val="79904C57"/>
    <w:rsid w:val="7992DA30"/>
    <w:rsid w:val="79A4358B"/>
    <w:rsid w:val="7A067EAD"/>
    <w:rsid w:val="7AA992EC"/>
    <w:rsid w:val="7AB8E276"/>
    <w:rsid w:val="7AC8F83E"/>
    <w:rsid w:val="7B20BEF0"/>
    <w:rsid w:val="7B26386B"/>
    <w:rsid w:val="7BCEF4F3"/>
    <w:rsid w:val="7BEE9C0B"/>
    <w:rsid w:val="7C14CD0D"/>
    <w:rsid w:val="7C613CED"/>
    <w:rsid w:val="7CD55D80"/>
    <w:rsid w:val="7CD55D80"/>
    <w:rsid w:val="7D0E6EA8"/>
    <w:rsid w:val="7D1EA7E9"/>
    <w:rsid w:val="7DB83A9C"/>
    <w:rsid w:val="7DBBEB72"/>
    <w:rsid w:val="7DED6F7C"/>
    <w:rsid w:val="7E04B523"/>
    <w:rsid w:val="7E45CD14"/>
    <w:rsid w:val="7E5901C2"/>
    <w:rsid w:val="7E5901C2"/>
    <w:rsid w:val="7EE8E3ED"/>
    <w:rsid w:val="7F0AC664"/>
    <w:rsid w:val="7F24AAB1"/>
    <w:rsid w:val="7F2F02F4"/>
    <w:rsid w:val="7F590483"/>
    <w:rsid w:val="7F7828DF"/>
    <w:rsid w:val="7FC693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D212"/>
  <w15:chartTrackingRefBased/>
  <w15:docId w15:val="{824A7368-440F-4D5B-A75D-58B6EBCB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14="http://schemas.microsoft.com/office/word/2010/wordprocessingDrawing"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footer" Target="footer2.xml" Id="R5e77eb31214142f0" /><Relationship Type="http://schemas.openxmlformats.org/officeDocument/2006/relationships/image" Target="/media/image3.png" Id="R17dca615e1ca466f" /><Relationship Type="http://schemas.openxmlformats.org/officeDocument/2006/relationships/image" Target="/media/image4.png" Id="Rff691d66c1ed40da" /><Relationship Type="http://schemas.openxmlformats.org/officeDocument/2006/relationships/image" Target="/media/image5.png" Id="Rc1e0a6fec4c94743" /><Relationship Type="http://schemas.openxmlformats.org/officeDocument/2006/relationships/image" Target="/media/image6.png" Id="R6d2139775b4d45f0" /><Relationship Type="http://schemas.openxmlformats.org/officeDocument/2006/relationships/image" Target="/media/image7.png" Id="R6145a2a9d3e745ea" /><Relationship Type="http://schemas.openxmlformats.org/officeDocument/2006/relationships/image" Target="/media/image8.png" Id="R068cf80ce2f54df1" /><Relationship Type="http://schemas.openxmlformats.org/officeDocument/2006/relationships/image" Target="/media/image9.png" Id="R59e4e95856a846b3" /><Relationship Type="http://schemas.openxmlformats.org/officeDocument/2006/relationships/image" Target="/media/imagea.png" Id="R89e6f0ad9df34342" /><Relationship Type="http://schemas.openxmlformats.org/officeDocument/2006/relationships/image" Target="/media/imageb.png" Id="R4320aa36b7a64d49" /><Relationship Type="http://schemas.openxmlformats.org/officeDocument/2006/relationships/image" Target="/media/imagec.png" Id="R19caced87d434466" /><Relationship Type="http://schemas.openxmlformats.org/officeDocument/2006/relationships/image" Target="/media/imaged.png" Id="Rbddcc37965724168" /><Relationship Type="http://schemas.openxmlformats.org/officeDocument/2006/relationships/image" Target="/media/imagee.png" Id="R0e74847f354d439a" /><Relationship Type="http://schemas.openxmlformats.org/officeDocument/2006/relationships/image" Target="/media/imagef.png" Id="Rd65a3228f10f40fc" /><Relationship Type="http://schemas.openxmlformats.org/officeDocument/2006/relationships/image" Target="/media/image10.png" Id="R56b8036a6162403d" /><Relationship Type="http://schemas.openxmlformats.org/officeDocument/2006/relationships/image" Target="/media/image11.png" Id="Rde80d788b7874fc0" /><Relationship Type="http://schemas.openxmlformats.org/officeDocument/2006/relationships/image" Target="/media/image12.png" Id="R60b56f8e4f544ad6" /><Relationship Type="http://schemas.openxmlformats.org/officeDocument/2006/relationships/image" Target="/media/image13.png" Id="R53bae386350d444a" /><Relationship Type="http://schemas.openxmlformats.org/officeDocument/2006/relationships/image" Target="/media/image14.png" Id="R0daddd27bd3e4cbe" /><Relationship Type="http://schemas.openxmlformats.org/officeDocument/2006/relationships/image" Target="/media/image15.png" Id="R917af5bc9292491c" /><Relationship Type="http://schemas.openxmlformats.org/officeDocument/2006/relationships/image" Target="/media/image16.png" Id="R0c2de093ae234856" /><Relationship Type="http://schemas.openxmlformats.org/officeDocument/2006/relationships/image" Target="/media/image17.png" Id="R30b9f44a0840407d" /><Relationship Type="http://schemas.openxmlformats.org/officeDocument/2006/relationships/image" Target="/media/image18.png" Id="Rbcb31fe201224555" /><Relationship Type="http://schemas.openxmlformats.org/officeDocument/2006/relationships/image" Target="/media/image19.png" Id="Rf815d5a28ba94905" /><Relationship Type="http://schemas.openxmlformats.org/officeDocument/2006/relationships/image" Target="/media/image1a.png" Id="R52ac90b9e2f34b48" /><Relationship Type="http://schemas.openxmlformats.org/officeDocument/2006/relationships/image" Target="/media/image1b.png" Id="R4a06ab7b16434a67" /><Relationship Type="http://schemas.openxmlformats.org/officeDocument/2006/relationships/image" Target="/media/image1c.png" Id="Ra5411ba026dd475e" /><Relationship Type="http://schemas.openxmlformats.org/officeDocument/2006/relationships/image" Target="/media/image1d.png" Id="Rbbede1d3a75347bd" /><Relationship Type="http://schemas.openxmlformats.org/officeDocument/2006/relationships/image" Target="/media/image1e.png" Id="R545008e90eaa4c06" /><Relationship Type="http://schemas.openxmlformats.org/officeDocument/2006/relationships/image" Target="/media/image1f.png" Id="R02d3fb1e8fd6466f" /><Relationship Type="http://schemas.openxmlformats.org/officeDocument/2006/relationships/image" Target="/media/image20.png" Id="R8160f6b6cbc444ea" /><Relationship Type="http://schemas.openxmlformats.org/officeDocument/2006/relationships/image" Target="/media/image21.png" Id="R48a52bb3935d494c" /><Relationship Type="http://schemas.openxmlformats.org/officeDocument/2006/relationships/image" Target="/media/image22.png" Id="Rb19a52200db143cf" /><Relationship Type="http://schemas.openxmlformats.org/officeDocument/2006/relationships/image" Target="/media/image23.png" Id="Rb6f02e1c472a4c6e" /><Relationship Type="http://schemas.openxmlformats.org/officeDocument/2006/relationships/image" Target="/media/image24.png" Id="Re355951d3ee940da" /><Relationship Type="http://schemas.openxmlformats.org/officeDocument/2006/relationships/image" Target="/media/image25.png" Id="R70fa444b53824c1a" /><Relationship Type="http://schemas.openxmlformats.org/officeDocument/2006/relationships/image" Target="/media/image26.png" Id="R6907b752cadd4a47" /><Relationship Type="http://schemas.openxmlformats.org/officeDocument/2006/relationships/image" Target="/media/image27.png" Id="R39bc8be4d2d34821" /><Relationship Type="http://schemas.openxmlformats.org/officeDocument/2006/relationships/image" Target="/media/image28.png" Id="Rfa37aefe11dc43e1" /><Relationship Type="http://schemas.openxmlformats.org/officeDocument/2006/relationships/image" Target="/media/image29.png" Id="R7048ddc9bfc8466b" /><Relationship Type="http://schemas.openxmlformats.org/officeDocument/2006/relationships/image" Target="/media/image2a.png" Id="R48116f2c5c3d40a6" /><Relationship Type="http://schemas.openxmlformats.org/officeDocument/2006/relationships/image" Target="/media/image2b.png" Id="Rd4bf68acd0e24a21" /><Relationship Type="http://schemas.openxmlformats.org/officeDocument/2006/relationships/image" Target="/media/image2c.png" Id="Rdee42510b3dd4a90" /><Relationship Type="http://schemas.openxmlformats.org/officeDocument/2006/relationships/image" Target="/media/image2d.png" Id="Rb453bbc867c54c43" /><Relationship Type="http://schemas.openxmlformats.org/officeDocument/2006/relationships/image" Target="/media/image2e.png" Id="R57af1a28f67f4a46" /><Relationship Type="http://schemas.openxmlformats.org/officeDocument/2006/relationships/image" Target="/media/image2f.png" Id="Re565a0f8e0994286" /><Relationship Type="http://schemas.openxmlformats.org/officeDocument/2006/relationships/image" Target="/media/image30.png" Id="R53ba175cd5124296" /><Relationship Type="http://schemas.openxmlformats.org/officeDocument/2006/relationships/image" Target="/media/image31.png" Id="R9b891ad1aafa4bbd" /><Relationship Type="http://schemas.openxmlformats.org/officeDocument/2006/relationships/image" Target="/media/image32.png" Id="R1434754535fa47f0" /><Relationship Type="http://schemas.openxmlformats.org/officeDocument/2006/relationships/image" Target="/media/image33.png" Id="R083550b5c1d640b0" /></Relationships>
</file>

<file path=word/_rels/header1.xml.rels>&#65279;<?xml version="1.0" encoding="utf-8"?><Relationships xmlns="http://schemas.openxmlformats.org/package/2006/relationships"><Relationship Type="http://schemas.openxmlformats.org/officeDocument/2006/relationships/image" Target="/media/image2.png" Id="R1d39e8dce0ff46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3658BB2E7A15469F6384AEF738A7BE" ma:contentTypeVersion="18" ma:contentTypeDescription="Create a new document." ma:contentTypeScope="" ma:versionID="cd19dd03024beeb9e9dfd1e9798c902b">
  <xsd:schema xmlns:xsd="http://www.w3.org/2001/XMLSchema" xmlns:xs="http://www.w3.org/2001/XMLSchema" xmlns:p="http://schemas.microsoft.com/office/2006/metadata/properties" xmlns:ns2="c3502aec-82e5-4f44-84f4-3d561cc91500" xmlns:ns3="ae9b8f03-55bf-4125-a808-0b7a3400c3f6" targetNamespace="http://schemas.microsoft.com/office/2006/metadata/properties" ma:root="true" ma:fieldsID="aafe6021d3504a02940d4f0484854b87" ns2:_="" ns3:_="">
    <xsd:import namespace="c3502aec-82e5-4f44-84f4-3d561cc91500"/>
    <xsd:import namespace="ae9b8f03-55bf-4125-a808-0b7a3400c3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02aec-82e5-4f44-84f4-3d561cc91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e33a5a7-7a5d-48e7-9efe-e4ceb012339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9b8f03-55bf-4125-a808-0b7a3400c3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51c1b7-5af6-480b-8764-524afb7f2a6b}" ma:internalName="TaxCatchAll" ma:showField="CatchAllData" ma:web="ae9b8f03-55bf-4125-a808-0b7a3400c3f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502aec-82e5-4f44-84f4-3d561cc91500">
      <Terms xmlns="http://schemas.microsoft.com/office/infopath/2007/PartnerControls"/>
    </lcf76f155ced4ddcb4097134ff3c332f>
    <TaxCatchAll xmlns="ae9b8f03-55bf-4125-a808-0b7a3400c3f6" xsi:nil="true"/>
  </documentManagement>
</p:properties>
</file>

<file path=customXml/itemProps1.xml><?xml version="1.0" encoding="utf-8"?>
<ds:datastoreItem xmlns:ds="http://schemas.openxmlformats.org/officeDocument/2006/customXml" ds:itemID="{6B74FF07-3DEB-4BFA-88ED-AE4F3FDC01CD}"/>
</file>

<file path=customXml/itemProps2.xml><?xml version="1.0" encoding="utf-8"?>
<ds:datastoreItem xmlns:ds="http://schemas.openxmlformats.org/officeDocument/2006/customXml" ds:itemID="{8376F0B4-E660-4569-BB37-FF2EC0136319}"/>
</file>

<file path=customXml/itemProps3.xml><?xml version="1.0" encoding="utf-8"?>
<ds:datastoreItem xmlns:ds="http://schemas.openxmlformats.org/officeDocument/2006/customXml" ds:itemID="{C3E0E3CE-5FDE-4643-9AA4-86ED1EA634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Margaritova</dc:creator>
  <keywords/>
  <dc:description/>
  <lastModifiedBy>Anna Margaritova</lastModifiedBy>
  <revision>18</revision>
  <dcterms:created xsi:type="dcterms:W3CDTF">2024-03-18T08:33:46.0000000Z</dcterms:created>
  <dcterms:modified xsi:type="dcterms:W3CDTF">2025-02-04T15:35:40.7688057Z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0x0101007E3658BB2E7A15469F6384AEF738A7BE</vt:lpwstr>
  </property>
  <property fmtid="{D5CDD505-2E9C-101B-9397-08002B2CF9AE}" pid="3" name="MediaServiceImageTags">
    <vt:lpwstr/>
  </property>
</Properties>
</file>